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9E473" w14:textId="77777777" w:rsidR="00FD1A8D" w:rsidRDefault="00FD1A8D" w:rsidP="00FD1A8D">
      <w:pPr>
        <w:spacing w:after="0" w:line="240" w:lineRule="auto"/>
        <w:rPr>
          <w:rFonts w:cstheme="minorHAnsi"/>
          <w:b/>
          <w:bCs/>
          <w:sz w:val="24"/>
          <w:szCs w:val="24"/>
        </w:rPr>
      </w:pPr>
    </w:p>
    <w:p w14:paraId="4E3AC9F5" w14:textId="25CFB7C6" w:rsidR="00FD1A8D" w:rsidRPr="005F4D47" w:rsidRDefault="00FD1A8D" w:rsidP="00217A92">
      <w:pPr>
        <w:spacing w:after="0" w:line="240" w:lineRule="auto"/>
        <w:jc w:val="both"/>
        <w:rPr>
          <w:rFonts w:cstheme="minorHAnsi"/>
          <w:color w:val="2F5496" w:themeColor="accent1" w:themeShade="BF"/>
          <w:sz w:val="26"/>
          <w:szCs w:val="26"/>
        </w:rPr>
      </w:pPr>
      <w:r w:rsidRPr="005F4D47">
        <w:rPr>
          <w:rFonts w:cstheme="minorHAnsi"/>
          <w:b/>
          <w:bCs/>
          <w:sz w:val="26"/>
          <w:szCs w:val="26"/>
        </w:rPr>
        <w:t>Program:</w:t>
      </w:r>
      <w:r w:rsidRPr="005F4D47">
        <w:rPr>
          <w:rFonts w:cstheme="minorHAnsi"/>
          <w:b/>
          <w:sz w:val="26"/>
          <w:szCs w:val="26"/>
        </w:rPr>
        <w:t xml:space="preserve"> </w:t>
      </w:r>
      <w:proofErr w:type="spellStart"/>
      <w:r w:rsidRPr="005F4D47">
        <w:rPr>
          <w:rFonts w:cstheme="minorHAnsi"/>
          <w:b/>
          <w:color w:val="2F5496" w:themeColor="accent1" w:themeShade="BF"/>
          <w:sz w:val="26"/>
          <w:szCs w:val="26"/>
        </w:rPr>
        <w:t>Programul</w:t>
      </w:r>
      <w:proofErr w:type="spellEnd"/>
      <w:r w:rsidRPr="005F4D47">
        <w:rPr>
          <w:rFonts w:cstheme="minorHAnsi"/>
          <w:b/>
          <w:color w:val="2F5496" w:themeColor="accent1" w:themeShade="BF"/>
          <w:sz w:val="26"/>
          <w:szCs w:val="26"/>
        </w:rPr>
        <w:t xml:space="preserve"> Regional Nord Vest 2021-2027</w:t>
      </w:r>
    </w:p>
    <w:p w14:paraId="23A78DED" w14:textId="2E952445" w:rsidR="006E3FCF" w:rsidRDefault="00FD1A8D" w:rsidP="00217A92">
      <w:pPr>
        <w:spacing w:after="0" w:line="240" w:lineRule="auto"/>
        <w:jc w:val="both"/>
        <w:rPr>
          <w:rFonts w:cstheme="minorHAnsi"/>
          <w:b/>
          <w:bCs/>
          <w:color w:val="2F5496" w:themeColor="accent1" w:themeShade="BF"/>
          <w:sz w:val="26"/>
          <w:szCs w:val="26"/>
        </w:rPr>
      </w:pPr>
      <w:proofErr w:type="spellStart"/>
      <w:r w:rsidRPr="005F4D47">
        <w:rPr>
          <w:rFonts w:cstheme="minorHAnsi"/>
          <w:b/>
          <w:bCs/>
          <w:sz w:val="26"/>
          <w:szCs w:val="26"/>
        </w:rPr>
        <w:t>Obiectiv</w:t>
      </w:r>
      <w:proofErr w:type="spellEnd"/>
      <w:r w:rsidRPr="005F4D47">
        <w:rPr>
          <w:rFonts w:cstheme="minorHAnsi"/>
          <w:b/>
          <w:bCs/>
          <w:sz w:val="26"/>
          <w:szCs w:val="26"/>
        </w:rPr>
        <w:t xml:space="preserve"> de </w:t>
      </w:r>
      <w:proofErr w:type="spellStart"/>
      <w:r w:rsidRPr="005F4D47">
        <w:rPr>
          <w:rFonts w:cstheme="minorHAnsi"/>
          <w:b/>
          <w:bCs/>
          <w:sz w:val="26"/>
          <w:szCs w:val="26"/>
        </w:rPr>
        <w:t>politică</w:t>
      </w:r>
      <w:proofErr w:type="spellEnd"/>
      <w:r w:rsidRPr="005F4D47">
        <w:rPr>
          <w:rFonts w:cstheme="minorHAnsi"/>
          <w:b/>
          <w:bCs/>
          <w:sz w:val="26"/>
          <w:szCs w:val="26"/>
        </w:rPr>
        <w:t xml:space="preserve"> </w:t>
      </w:r>
      <w:r w:rsidR="009B5703">
        <w:rPr>
          <w:rFonts w:cstheme="minorHAnsi"/>
          <w:b/>
          <w:bCs/>
          <w:sz w:val="26"/>
          <w:szCs w:val="26"/>
        </w:rPr>
        <w:t>1</w:t>
      </w:r>
      <w:r w:rsidRPr="005F4D47">
        <w:rPr>
          <w:rFonts w:cstheme="minorHAnsi"/>
          <w:b/>
          <w:bCs/>
          <w:sz w:val="26"/>
          <w:szCs w:val="26"/>
        </w:rPr>
        <w:t>:</w:t>
      </w:r>
      <w:r w:rsidRPr="005F4D47">
        <w:rPr>
          <w:rFonts w:cstheme="minorHAnsi"/>
          <w:sz w:val="26"/>
          <w:szCs w:val="26"/>
        </w:rPr>
        <w:t xml:space="preserve"> </w:t>
      </w:r>
      <w:r w:rsidR="009B5703" w:rsidRPr="009B5703">
        <w:rPr>
          <w:rFonts w:cstheme="minorHAnsi"/>
          <w:b/>
          <w:bCs/>
          <w:color w:val="2F5496" w:themeColor="accent1" w:themeShade="BF"/>
          <w:sz w:val="26"/>
          <w:szCs w:val="26"/>
        </w:rPr>
        <w:t xml:space="preserve">O </w:t>
      </w:r>
      <w:proofErr w:type="spellStart"/>
      <w:r w:rsidR="009B5703" w:rsidRPr="009B5703">
        <w:rPr>
          <w:rFonts w:cstheme="minorHAnsi"/>
          <w:b/>
          <w:bCs/>
          <w:color w:val="2F5496" w:themeColor="accent1" w:themeShade="BF"/>
          <w:sz w:val="26"/>
          <w:szCs w:val="26"/>
        </w:rPr>
        <w:t>Europă</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mai</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competitivă</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și</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mai</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inteligentă</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prin</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promovarea</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unei</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transformări</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economice</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inovatoare</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și</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inteligente</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și</w:t>
      </w:r>
      <w:proofErr w:type="spellEnd"/>
      <w:r w:rsidR="009B5703" w:rsidRPr="009B5703">
        <w:rPr>
          <w:rFonts w:cstheme="minorHAnsi"/>
          <w:b/>
          <w:bCs/>
          <w:color w:val="2F5496" w:themeColor="accent1" w:themeShade="BF"/>
          <w:sz w:val="26"/>
          <w:szCs w:val="26"/>
        </w:rPr>
        <w:t xml:space="preserve"> a </w:t>
      </w:r>
      <w:proofErr w:type="spellStart"/>
      <w:r w:rsidR="009B5703" w:rsidRPr="009B5703">
        <w:rPr>
          <w:rFonts w:cstheme="minorHAnsi"/>
          <w:b/>
          <w:bCs/>
          <w:color w:val="2F5496" w:themeColor="accent1" w:themeShade="BF"/>
          <w:sz w:val="26"/>
          <w:szCs w:val="26"/>
        </w:rPr>
        <w:t>conectivității</w:t>
      </w:r>
      <w:proofErr w:type="spellEnd"/>
      <w:r w:rsidR="009B5703" w:rsidRPr="009B5703">
        <w:rPr>
          <w:rFonts w:cstheme="minorHAnsi"/>
          <w:b/>
          <w:bCs/>
          <w:color w:val="2F5496" w:themeColor="accent1" w:themeShade="BF"/>
          <w:sz w:val="26"/>
          <w:szCs w:val="26"/>
        </w:rPr>
        <w:t xml:space="preserve"> TIC </w:t>
      </w:r>
      <w:proofErr w:type="spellStart"/>
      <w:r w:rsidR="009B5703" w:rsidRPr="009B5703">
        <w:rPr>
          <w:rFonts w:cstheme="minorHAnsi"/>
          <w:b/>
          <w:bCs/>
          <w:color w:val="2F5496" w:themeColor="accent1" w:themeShade="BF"/>
          <w:sz w:val="26"/>
          <w:szCs w:val="26"/>
        </w:rPr>
        <w:t>regionale</w:t>
      </w:r>
      <w:proofErr w:type="spellEnd"/>
    </w:p>
    <w:p w14:paraId="78643E99" w14:textId="35409B88" w:rsidR="006E3FCF" w:rsidRDefault="00FD1A8D" w:rsidP="00217A92">
      <w:pPr>
        <w:spacing w:after="0" w:line="240" w:lineRule="auto"/>
        <w:jc w:val="both"/>
        <w:rPr>
          <w:rFonts w:cstheme="minorHAnsi"/>
          <w:b/>
          <w:bCs/>
          <w:color w:val="2F5496" w:themeColor="accent1" w:themeShade="BF"/>
          <w:sz w:val="26"/>
          <w:szCs w:val="26"/>
        </w:rPr>
      </w:pPr>
      <w:proofErr w:type="spellStart"/>
      <w:r w:rsidRPr="005F4D47">
        <w:rPr>
          <w:rFonts w:cstheme="minorHAnsi"/>
          <w:b/>
          <w:bCs/>
          <w:sz w:val="26"/>
          <w:szCs w:val="26"/>
        </w:rPr>
        <w:t>Prioritatea</w:t>
      </w:r>
      <w:proofErr w:type="spellEnd"/>
      <w:r w:rsidRPr="005F4D47">
        <w:rPr>
          <w:rFonts w:cstheme="minorHAnsi"/>
          <w:b/>
          <w:bCs/>
          <w:sz w:val="26"/>
          <w:szCs w:val="26"/>
        </w:rPr>
        <w:t xml:space="preserve"> </w:t>
      </w:r>
      <w:r w:rsidR="009B5703">
        <w:rPr>
          <w:rFonts w:cstheme="minorHAnsi"/>
          <w:b/>
          <w:bCs/>
          <w:sz w:val="26"/>
          <w:szCs w:val="26"/>
        </w:rPr>
        <w:t>1</w:t>
      </w:r>
      <w:r w:rsidRPr="005F4D47">
        <w:rPr>
          <w:rFonts w:cstheme="minorHAnsi"/>
          <w:b/>
          <w:bCs/>
          <w:sz w:val="26"/>
          <w:szCs w:val="26"/>
        </w:rPr>
        <w:t>:</w:t>
      </w:r>
      <w:r w:rsidRPr="005F4D47">
        <w:rPr>
          <w:rFonts w:cstheme="minorHAnsi"/>
          <w:sz w:val="26"/>
          <w:szCs w:val="26"/>
        </w:rPr>
        <w:t xml:space="preserve"> </w:t>
      </w:r>
      <w:r w:rsidR="009B5703" w:rsidRPr="009B5703">
        <w:rPr>
          <w:rFonts w:cstheme="minorHAnsi"/>
          <w:b/>
          <w:bCs/>
          <w:color w:val="2F5496" w:themeColor="accent1" w:themeShade="BF"/>
          <w:sz w:val="26"/>
          <w:szCs w:val="26"/>
        </w:rPr>
        <w:t xml:space="preserve">O </w:t>
      </w:r>
      <w:proofErr w:type="spellStart"/>
      <w:r w:rsidR="009B5703" w:rsidRPr="009B5703">
        <w:rPr>
          <w:rFonts w:cstheme="minorHAnsi"/>
          <w:b/>
          <w:bCs/>
          <w:color w:val="2F5496" w:themeColor="accent1" w:themeShade="BF"/>
          <w:sz w:val="26"/>
          <w:szCs w:val="26"/>
        </w:rPr>
        <w:t>regiune</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competitivă</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prin</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inovare</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digitalizare</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și</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întreprinderi</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dinamice</w:t>
      </w:r>
      <w:proofErr w:type="spellEnd"/>
    </w:p>
    <w:p w14:paraId="12A382C4" w14:textId="69C3F551" w:rsidR="00FD1A8D" w:rsidRPr="005F4D47" w:rsidRDefault="00FD1A8D" w:rsidP="00217A92">
      <w:pPr>
        <w:spacing w:after="0" w:line="240" w:lineRule="auto"/>
        <w:jc w:val="both"/>
        <w:rPr>
          <w:rFonts w:cstheme="minorHAnsi"/>
          <w:b/>
          <w:bCs/>
          <w:color w:val="2F5496" w:themeColor="accent1" w:themeShade="BF"/>
          <w:sz w:val="26"/>
          <w:szCs w:val="26"/>
        </w:rPr>
      </w:pPr>
      <w:proofErr w:type="spellStart"/>
      <w:r w:rsidRPr="005F4D47">
        <w:rPr>
          <w:rFonts w:cstheme="minorHAnsi"/>
          <w:b/>
          <w:bCs/>
          <w:sz w:val="26"/>
          <w:szCs w:val="26"/>
        </w:rPr>
        <w:t>Obiectiv</w:t>
      </w:r>
      <w:proofErr w:type="spellEnd"/>
      <w:r w:rsidRPr="005F4D47">
        <w:rPr>
          <w:rFonts w:cstheme="minorHAnsi"/>
          <w:b/>
          <w:bCs/>
          <w:sz w:val="26"/>
          <w:szCs w:val="26"/>
        </w:rPr>
        <w:t xml:space="preserve"> Specific </w:t>
      </w:r>
      <w:r w:rsidR="009B5703">
        <w:rPr>
          <w:rFonts w:cstheme="minorHAnsi"/>
          <w:b/>
          <w:bCs/>
          <w:sz w:val="26"/>
          <w:szCs w:val="26"/>
        </w:rPr>
        <w:t>1.1</w:t>
      </w:r>
      <w:r w:rsidRPr="005F4D47">
        <w:rPr>
          <w:rFonts w:cstheme="minorHAnsi"/>
          <w:b/>
          <w:bCs/>
          <w:sz w:val="26"/>
          <w:szCs w:val="26"/>
        </w:rPr>
        <w:t>:</w:t>
      </w:r>
      <w:r w:rsidRPr="005F4D47">
        <w:rPr>
          <w:rFonts w:cstheme="minorHAnsi"/>
          <w:sz w:val="26"/>
          <w:szCs w:val="26"/>
        </w:rPr>
        <w:t xml:space="preserve"> </w:t>
      </w:r>
      <w:proofErr w:type="spellStart"/>
      <w:r w:rsidR="009B5703" w:rsidRPr="009B5703">
        <w:rPr>
          <w:rFonts w:cstheme="minorHAnsi"/>
          <w:b/>
          <w:bCs/>
          <w:color w:val="2F5496" w:themeColor="accent1" w:themeShade="BF"/>
          <w:sz w:val="26"/>
          <w:szCs w:val="26"/>
        </w:rPr>
        <w:t>Dezvoltarea</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și</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creșterea</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capacităților</w:t>
      </w:r>
      <w:proofErr w:type="spellEnd"/>
      <w:r w:rsidR="009B5703" w:rsidRPr="009B5703">
        <w:rPr>
          <w:rFonts w:cstheme="minorHAnsi"/>
          <w:b/>
          <w:bCs/>
          <w:color w:val="2F5496" w:themeColor="accent1" w:themeShade="BF"/>
          <w:sz w:val="26"/>
          <w:szCs w:val="26"/>
        </w:rPr>
        <w:t xml:space="preserve"> de </w:t>
      </w:r>
      <w:proofErr w:type="spellStart"/>
      <w:r w:rsidR="009B5703" w:rsidRPr="009B5703">
        <w:rPr>
          <w:rFonts w:cstheme="minorHAnsi"/>
          <w:b/>
          <w:bCs/>
          <w:color w:val="2F5496" w:themeColor="accent1" w:themeShade="BF"/>
          <w:sz w:val="26"/>
          <w:szCs w:val="26"/>
        </w:rPr>
        <w:t>cercetare</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și</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inovare</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și</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adoptarea</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tehnologiilor</w:t>
      </w:r>
      <w:proofErr w:type="spellEnd"/>
      <w:r w:rsidR="009B5703" w:rsidRPr="009B5703">
        <w:rPr>
          <w:rFonts w:cstheme="minorHAnsi"/>
          <w:b/>
          <w:bCs/>
          <w:color w:val="2F5496" w:themeColor="accent1" w:themeShade="BF"/>
          <w:sz w:val="26"/>
          <w:szCs w:val="26"/>
        </w:rPr>
        <w:t xml:space="preserve"> </w:t>
      </w:r>
      <w:proofErr w:type="spellStart"/>
      <w:r w:rsidR="009B5703" w:rsidRPr="009B5703">
        <w:rPr>
          <w:rFonts w:cstheme="minorHAnsi"/>
          <w:b/>
          <w:bCs/>
          <w:color w:val="2F5496" w:themeColor="accent1" w:themeShade="BF"/>
          <w:sz w:val="26"/>
          <w:szCs w:val="26"/>
        </w:rPr>
        <w:t>avansate</w:t>
      </w:r>
      <w:proofErr w:type="spellEnd"/>
    </w:p>
    <w:p w14:paraId="25DC4796" w14:textId="77777777" w:rsidR="00FD1A8D" w:rsidRPr="00FD1A8D" w:rsidRDefault="00FD1A8D" w:rsidP="00FD1A8D">
      <w:pPr>
        <w:spacing w:after="0" w:line="240" w:lineRule="auto"/>
        <w:rPr>
          <w:rFonts w:ascii="Trebuchet MS" w:hAnsi="Trebuchet MS"/>
          <w:color w:val="2F5496" w:themeColor="accent1" w:themeShade="BF"/>
          <w:sz w:val="24"/>
          <w:szCs w:val="24"/>
        </w:rPr>
      </w:pPr>
    </w:p>
    <w:p w14:paraId="0EB309AE" w14:textId="21191E9A" w:rsidR="00FD1A8D" w:rsidRPr="00FD1A8D" w:rsidRDefault="00FD1A8D" w:rsidP="00FD1A8D">
      <w:pPr>
        <w:spacing w:after="0" w:line="240" w:lineRule="auto"/>
        <w:rPr>
          <w:rFonts w:cstheme="minorHAnsi"/>
          <w:b/>
          <w:bCs/>
          <w:color w:val="2F5496" w:themeColor="accent1" w:themeShade="BF"/>
          <w:sz w:val="24"/>
          <w:szCs w:val="24"/>
        </w:rPr>
      </w:pPr>
      <w:r w:rsidRPr="00FD1A8D">
        <w:rPr>
          <w:rFonts w:cstheme="minorHAnsi"/>
          <w:b/>
          <w:color w:val="2F5496" w:themeColor="accent1" w:themeShade="BF"/>
          <w:sz w:val="24"/>
          <w:szCs w:val="24"/>
        </w:rPr>
        <w:t>APEL DE PROIECTE</w:t>
      </w:r>
      <w:r w:rsidRPr="00FD1A8D">
        <w:rPr>
          <w:rFonts w:cstheme="minorHAnsi"/>
          <w:color w:val="2F5496" w:themeColor="accent1" w:themeShade="BF"/>
          <w:sz w:val="24"/>
          <w:szCs w:val="24"/>
        </w:rPr>
        <w:t xml:space="preserve">: </w:t>
      </w:r>
      <w:r w:rsidR="00E87D78" w:rsidRPr="00E87D78">
        <w:rPr>
          <w:rFonts w:cstheme="minorHAnsi"/>
          <w:b/>
          <w:bCs/>
          <w:color w:val="2F5496" w:themeColor="accent1" w:themeShade="BF"/>
          <w:sz w:val="24"/>
          <w:szCs w:val="24"/>
        </w:rPr>
        <w:t>PRNV/2023/</w:t>
      </w:r>
      <w:r w:rsidR="000B0ECD">
        <w:rPr>
          <w:rFonts w:cstheme="minorHAnsi"/>
          <w:b/>
          <w:bCs/>
          <w:color w:val="2F5496" w:themeColor="accent1" w:themeShade="BF"/>
          <w:sz w:val="24"/>
          <w:szCs w:val="24"/>
        </w:rPr>
        <w:t>111</w:t>
      </w:r>
      <w:r w:rsidR="00E87D78" w:rsidRPr="00E87D78">
        <w:rPr>
          <w:rFonts w:cstheme="minorHAnsi"/>
          <w:b/>
          <w:bCs/>
          <w:color w:val="2F5496" w:themeColor="accent1" w:themeShade="BF"/>
          <w:sz w:val="24"/>
          <w:szCs w:val="24"/>
        </w:rPr>
        <w:t>/1</w:t>
      </w:r>
    </w:p>
    <w:p w14:paraId="3B033DE1" w14:textId="77777777" w:rsidR="00FD1A8D" w:rsidRDefault="00FD1A8D" w:rsidP="009D13B4">
      <w:pPr>
        <w:tabs>
          <w:tab w:val="left" w:pos="3636"/>
        </w:tabs>
        <w:rPr>
          <w:b/>
          <w:bCs/>
          <w:color w:val="2F5496" w:themeColor="accent1" w:themeShade="BF"/>
          <w:sz w:val="28"/>
          <w:szCs w:val="28"/>
        </w:rPr>
      </w:pPr>
    </w:p>
    <w:p w14:paraId="261D252A" w14:textId="77777777" w:rsidR="00C24F46" w:rsidRDefault="00C24F46" w:rsidP="009D13B4">
      <w:pPr>
        <w:tabs>
          <w:tab w:val="left" w:pos="3636"/>
        </w:tabs>
        <w:rPr>
          <w:b/>
          <w:bCs/>
          <w:color w:val="2F5496" w:themeColor="accent1" w:themeShade="BF"/>
          <w:sz w:val="28"/>
          <w:szCs w:val="28"/>
        </w:rPr>
      </w:pPr>
    </w:p>
    <w:p w14:paraId="4548D6F6" w14:textId="584DC81F" w:rsidR="00C7699F" w:rsidRPr="00FD1A8D" w:rsidRDefault="00156BD4" w:rsidP="00156BD4">
      <w:pPr>
        <w:tabs>
          <w:tab w:val="left" w:pos="3636"/>
        </w:tabs>
        <w:jc w:val="center"/>
        <w:rPr>
          <w:b/>
          <w:bCs/>
          <w:color w:val="2F5496" w:themeColor="accent1" w:themeShade="BF"/>
          <w:sz w:val="28"/>
          <w:szCs w:val="28"/>
        </w:rPr>
      </w:pPr>
      <w:r w:rsidRPr="00FD1A8D">
        <w:rPr>
          <w:b/>
          <w:bCs/>
          <w:color w:val="2F5496" w:themeColor="accent1" w:themeShade="BF"/>
          <w:sz w:val="28"/>
          <w:szCs w:val="28"/>
        </w:rPr>
        <w:t xml:space="preserve">LISTA INDICATORILOR </w:t>
      </w:r>
      <w:r w:rsidR="00E75FBC" w:rsidRPr="00FD1A8D">
        <w:rPr>
          <w:b/>
          <w:bCs/>
          <w:color w:val="2F5496" w:themeColor="accent1" w:themeShade="BF"/>
          <w:sz w:val="28"/>
          <w:szCs w:val="28"/>
        </w:rPr>
        <w:t xml:space="preserve">DE REALIZARE SI DE REZULTAT </w:t>
      </w:r>
    </w:p>
    <w:p w14:paraId="305B9D05" w14:textId="77777777" w:rsidR="00156BD4" w:rsidRDefault="00156BD4"/>
    <w:p w14:paraId="30874582" w14:textId="61625C64" w:rsidR="00156BD4" w:rsidRDefault="00E75FBC" w:rsidP="00E75FBC">
      <w:pPr>
        <w:pStyle w:val="ListParagraph"/>
        <w:numPr>
          <w:ilvl w:val="0"/>
          <w:numId w:val="1"/>
        </w:numPr>
        <w:rPr>
          <w:b/>
          <w:bCs/>
          <w:color w:val="2F5496" w:themeColor="accent1" w:themeShade="BF"/>
          <w:sz w:val="26"/>
          <w:szCs w:val="26"/>
        </w:rPr>
      </w:pPr>
      <w:r w:rsidRPr="002E70A3">
        <w:rPr>
          <w:b/>
          <w:bCs/>
          <w:color w:val="2F5496" w:themeColor="accent1" w:themeShade="BF"/>
          <w:sz w:val="26"/>
          <w:szCs w:val="26"/>
        </w:rPr>
        <w:t>INDICATORI DE REALIZARE</w:t>
      </w:r>
    </w:p>
    <w:p w14:paraId="04439ABE" w14:textId="77777777" w:rsidR="009D13B4" w:rsidRPr="002E70A3" w:rsidRDefault="009D13B4" w:rsidP="009D13B4">
      <w:pPr>
        <w:pStyle w:val="ListParagraph"/>
        <w:ind w:left="1080"/>
        <w:rPr>
          <w:b/>
          <w:bCs/>
          <w:color w:val="2F5496" w:themeColor="accent1" w:themeShade="BF"/>
          <w:sz w:val="26"/>
          <w:szCs w:val="26"/>
        </w:rPr>
      </w:pPr>
    </w:p>
    <w:tbl>
      <w:tblPr>
        <w:tblStyle w:val="TableGrid"/>
        <w:tblW w:w="0" w:type="auto"/>
        <w:jc w:val="center"/>
        <w:tblLook w:val="04A0" w:firstRow="1" w:lastRow="0" w:firstColumn="1" w:lastColumn="0" w:noHBand="0" w:noVBand="1"/>
      </w:tblPr>
      <w:tblGrid>
        <w:gridCol w:w="1904"/>
        <w:gridCol w:w="7446"/>
      </w:tblGrid>
      <w:tr w:rsidR="00D349DA" w:rsidRPr="00BB668B" w14:paraId="3C7807FD" w14:textId="77777777" w:rsidTr="00DD1EDC">
        <w:trPr>
          <w:jc w:val="center"/>
        </w:trPr>
        <w:tc>
          <w:tcPr>
            <w:tcW w:w="9350" w:type="dxa"/>
            <w:gridSpan w:val="2"/>
            <w:shd w:val="clear" w:color="auto" w:fill="B4C6E7" w:themeFill="accent1" w:themeFillTint="66"/>
            <w:vAlign w:val="center"/>
          </w:tcPr>
          <w:p w14:paraId="271434E7" w14:textId="77777777" w:rsidR="00274626" w:rsidRPr="00DD1EDC" w:rsidRDefault="00274626" w:rsidP="00DD1EDC">
            <w:pPr>
              <w:rPr>
                <w:rFonts w:eastAsia="Times New Roman" w:cstheme="minorHAnsi"/>
                <w:b/>
                <w:bCs/>
                <w:lang w:val="ro-RO"/>
              </w:rPr>
            </w:pPr>
          </w:p>
          <w:p w14:paraId="1CF7AE82" w14:textId="77777777" w:rsidR="00274626" w:rsidRPr="00BB668B" w:rsidRDefault="00410F75" w:rsidP="00DD1EDC">
            <w:pPr>
              <w:rPr>
                <w:rFonts w:eastAsia="Times New Roman" w:cstheme="minorHAnsi"/>
                <w:b/>
                <w:bCs/>
                <w:lang w:val="ro-RO"/>
              </w:rPr>
            </w:pPr>
            <w:r w:rsidRPr="00BB668B">
              <w:rPr>
                <w:rFonts w:eastAsia="Times New Roman" w:cstheme="minorHAnsi"/>
                <w:b/>
                <w:bCs/>
                <w:lang w:val="ro-RO"/>
              </w:rPr>
              <w:t>RCO</w:t>
            </w:r>
            <w:r w:rsidR="000B0ECD" w:rsidRPr="00BB668B">
              <w:rPr>
                <w:rFonts w:eastAsia="Times New Roman" w:cstheme="minorHAnsi"/>
                <w:b/>
                <w:bCs/>
                <w:lang w:val="ro-RO"/>
              </w:rPr>
              <w:t>01</w:t>
            </w:r>
          </w:p>
          <w:p w14:paraId="7D834945" w14:textId="57DBA1B6" w:rsidR="000B0ECD" w:rsidRPr="00BB668B" w:rsidRDefault="000B0ECD" w:rsidP="00DD1EDC">
            <w:pPr>
              <w:rPr>
                <w:rFonts w:cstheme="minorHAnsi"/>
                <w:i/>
                <w:iCs/>
              </w:rPr>
            </w:pPr>
            <w:r w:rsidRPr="00BB668B">
              <w:rPr>
                <w:rFonts w:eastAsia="Times New Roman" w:cstheme="minorHAnsi"/>
                <w:i/>
                <w:iCs/>
                <w:lang w:val="ro-RO"/>
              </w:rPr>
              <w:t>Întreprinderi care beneficiază de sprijin (din care: micro, mici, medii, mari</w:t>
            </w:r>
            <w:r w:rsidR="0017583C" w:rsidRPr="00BB668B">
              <w:rPr>
                <w:rFonts w:eastAsia="Times New Roman" w:cstheme="minorHAnsi"/>
                <w:i/>
                <w:iCs/>
                <w:lang w:val="ro-RO"/>
              </w:rPr>
              <w:t>)</w:t>
            </w:r>
            <w:r w:rsidRPr="00BB668B">
              <w:rPr>
                <w:rFonts w:eastAsia="Times New Roman" w:cstheme="minorHAnsi"/>
                <w:i/>
                <w:iCs/>
                <w:lang w:val="ro-RO"/>
              </w:rPr>
              <w:t xml:space="preserve"> în parteneriat cu IMM-uri</w:t>
            </w:r>
          </w:p>
          <w:p w14:paraId="65139CEC" w14:textId="3081FA09" w:rsidR="000B0ECD" w:rsidRPr="00BB668B" w:rsidRDefault="000B0ECD" w:rsidP="00DD1EDC">
            <w:pPr>
              <w:rPr>
                <w:rFonts w:eastAsia="Times New Roman" w:cstheme="minorHAnsi"/>
                <w:i/>
                <w:lang w:val="ro-RO"/>
              </w:rPr>
            </w:pPr>
          </w:p>
        </w:tc>
      </w:tr>
      <w:tr w:rsidR="0017583C" w:rsidRPr="00BB668B" w14:paraId="1B75B890" w14:textId="77777777" w:rsidTr="00DD1EDC">
        <w:trPr>
          <w:jc w:val="center"/>
        </w:trPr>
        <w:tc>
          <w:tcPr>
            <w:tcW w:w="1705" w:type="dxa"/>
            <w:vAlign w:val="center"/>
          </w:tcPr>
          <w:p w14:paraId="6CC62B84" w14:textId="6BFD08EC" w:rsidR="0017583C" w:rsidRPr="00BB668B" w:rsidRDefault="0017583C" w:rsidP="00DD1EDC">
            <w:pPr>
              <w:rPr>
                <w:rFonts w:cstheme="minorHAnsi"/>
              </w:rPr>
            </w:pPr>
            <w:proofErr w:type="spellStart"/>
            <w:r w:rsidRPr="00BB668B">
              <w:rPr>
                <w:rFonts w:cstheme="minorHAnsi"/>
              </w:rPr>
              <w:t>Definiție</w:t>
            </w:r>
            <w:proofErr w:type="spellEnd"/>
            <w:r w:rsidRPr="00BB668B">
              <w:rPr>
                <w:rFonts w:cstheme="minorHAnsi"/>
              </w:rPr>
              <w:t>/</w:t>
            </w:r>
            <w:proofErr w:type="spellStart"/>
            <w:r w:rsidRPr="00BB668B">
              <w:rPr>
                <w:rFonts w:cstheme="minorHAnsi"/>
              </w:rPr>
              <w:t>Descriere</w:t>
            </w:r>
            <w:proofErr w:type="spellEnd"/>
            <w:r w:rsidRPr="00BB668B">
              <w:rPr>
                <w:rFonts w:cstheme="minorHAnsi"/>
              </w:rPr>
              <w:t xml:space="preserve"> Indicator</w:t>
            </w:r>
          </w:p>
        </w:tc>
        <w:tc>
          <w:tcPr>
            <w:tcW w:w="7645" w:type="dxa"/>
            <w:vAlign w:val="center"/>
          </w:tcPr>
          <w:p w14:paraId="0D528242" w14:textId="77777777" w:rsidR="0017583C" w:rsidRPr="00BB668B" w:rsidRDefault="0017583C" w:rsidP="00DD1EDC">
            <w:pPr>
              <w:rPr>
                <w:rFonts w:eastAsia="Times New Roman" w:cstheme="minorHAnsi"/>
                <w:lang w:val="ro-RO"/>
              </w:rPr>
            </w:pPr>
            <w:r w:rsidRPr="00BB668B">
              <w:rPr>
                <w:rFonts w:eastAsia="Times New Roman" w:cstheme="minorHAnsi"/>
                <w:lang w:val="ro-RO"/>
              </w:rPr>
              <w:t>Indicatorul numără toate întreprinderile care primesc sprijin monetar sau în natură din partea FEDR și FC.</w:t>
            </w:r>
          </w:p>
          <w:p w14:paraId="315BDD71" w14:textId="77777777" w:rsidR="0017583C" w:rsidRPr="00BB668B" w:rsidRDefault="0017583C" w:rsidP="00DD1EDC">
            <w:pPr>
              <w:rPr>
                <w:rFonts w:eastAsia="Times New Roman" w:cstheme="minorHAnsi"/>
                <w:lang w:val="ro-RO"/>
              </w:rPr>
            </w:pPr>
            <w:proofErr w:type="spellStart"/>
            <w:r w:rsidRPr="00BB668B">
              <w:rPr>
                <w:rFonts w:cstheme="minorHAnsi"/>
              </w:rPr>
              <w:t>Tipul</w:t>
            </w:r>
            <w:proofErr w:type="spellEnd"/>
            <w:r w:rsidRPr="00BB668B">
              <w:rPr>
                <w:rFonts w:cstheme="minorHAnsi"/>
              </w:rPr>
              <w:t xml:space="preserve"> de </w:t>
            </w:r>
            <w:proofErr w:type="spellStart"/>
            <w:r w:rsidRPr="00BB668B">
              <w:rPr>
                <w:rFonts w:cstheme="minorHAnsi"/>
              </w:rPr>
              <w:t>sprijin</w:t>
            </w:r>
            <w:proofErr w:type="spellEnd"/>
            <w:r w:rsidRPr="00BB668B">
              <w:rPr>
                <w:rFonts w:cstheme="minorHAnsi"/>
              </w:rPr>
              <w:t xml:space="preserve"> </w:t>
            </w:r>
            <w:proofErr w:type="spellStart"/>
            <w:r w:rsidRPr="00BB668B">
              <w:rPr>
                <w:rFonts w:cstheme="minorHAnsi"/>
              </w:rPr>
              <w:t>pentru</w:t>
            </w:r>
            <w:proofErr w:type="spellEnd"/>
            <w:r w:rsidRPr="00BB668B">
              <w:rPr>
                <w:rFonts w:cstheme="minorHAnsi"/>
              </w:rPr>
              <w:t xml:space="preserve"> </w:t>
            </w:r>
            <w:proofErr w:type="spellStart"/>
            <w:r w:rsidRPr="00BB668B">
              <w:rPr>
                <w:rFonts w:cstheme="minorHAnsi"/>
              </w:rPr>
              <w:t>acest</w:t>
            </w:r>
            <w:proofErr w:type="spellEnd"/>
            <w:r w:rsidRPr="00BB668B">
              <w:rPr>
                <w:rFonts w:cstheme="minorHAnsi"/>
              </w:rPr>
              <w:t xml:space="preserve"> indicator </w:t>
            </w:r>
            <w:proofErr w:type="spellStart"/>
            <w:r w:rsidRPr="00BB668B">
              <w:rPr>
                <w:rFonts w:cstheme="minorHAnsi"/>
              </w:rPr>
              <w:t>poate</w:t>
            </w:r>
            <w:proofErr w:type="spellEnd"/>
            <w:r w:rsidRPr="00BB668B">
              <w:rPr>
                <w:rFonts w:cstheme="minorHAnsi"/>
              </w:rPr>
              <w:t xml:space="preserve"> fi a) grant individual </w:t>
            </w:r>
            <w:proofErr w:type="spellStart"/>
            <w:r w:rsidRPr="00BB668B">
              <w:rPr>
                <w:rFonts w:cstheme="minorHAnsi"/>
              </w:rPr>
              <w:t>sau</w:t>
            </w:r>
            <w:proofErr w:type="spellEnd"/>
            <w:r w:rsidRPr="00BB668B">
              <w:rPr>
                <w:rFonts w:cstheme="minorHAnsi"/>
              </w:rPr>
              <w:t xml:space="preserve"> grant global; b) </w:t>
            </w:r>
            <w:proofErr w:type="spellStart"/>
            <w:r w:rsidRPr="00BB668B">
              <w:rPr>
                <w:rFonts w:cstheme="minorHAnsi"/>
              </w:rPr>
              <w:t>instrumente</w:t>
            </w:r>
            <w:proofErr w:type="spellEnd"/>
            <w:r w:rsidRPr="00BB668B">
              <w:rPr>
                <w:rFonts w:cstheme="minorHAnsi"/>
              </w:rPr>
              <w:t xml:space="preserve"> </w:t>
            </w:r>
            <w:proofErr w:type="spellStart"/>
            <w:r w:rsidRPr="00BB668B">
              <w:rPr>
                <w:rFonts w:cstheme="minorHAnsi"/>
              </w:rPr>
              <w:t>financiare</w:t>
            </w:r>
            <w:proofErr w:type="spellEnd"/>
            <w:r w:rsidRPr="00BB668B">
              <w:rPr>
                <w:rFonts w:cstheme="minorHAnsi"/>
              </w:rPr>
              <w:t xml:space="preserve">; </w:t>
            </w:r>
            <w:proofErr w:type="spellStart"/>
            <w:r w:rsidRPr="00BB668B">
              <w:rPr>
                <w:rFonts w:cstheme="minorHAnsi"/>
              </w:rPr>
              <w:t>sau</w:t>
            </w:r>
            <w:proofErr w:type="spellEnd"/>
            <w:r w:rsidRPr="00BB668B">
              <w:rPr>
                <w:rFonts w:cstheme="minorHAnsi"/>
              </w:rPr>
              <w:t xml:space="preserve"> c) </w:t>
            </w:r>
            <w:proofErr w:type="spellStart"/>
            <w:r w:rsidRPr="00BB668B">
              <w:rPr>
                <w:rFonts w:cstheme="minorHAnsi"/>
              </w:rPr>
              <w:t>sprijin</w:t>
            </w:r>
            <w:proofErr w:type="spellEnd"/>
            <w:r w:rsidRPr="00BB668B">
              <w:rPr>
                <w:rFonts w:cstheme="minorHAnsi"/>
              </w:rPr>
              <w:t xml:space="preserve"> ne-</w:t>
            </w:r>
            <w:proofErr w:type="spellStart"/>
            <w:r w:rsidRPr="00BB668B">
              <w:rPr>
                <w:rFonts w:cstheme="minorHAnsi"/>
              </w:rPr>
              <w:t>financiar</w:t>
            </w:r>
            <w:proofErr w:type="spellEnd"/>
            <w:r w:rsidRPr="00BB668B">
              <w:rPr>
                <w:rFonts w:cstheme="minorHAnsi"/>
              </w:rPr>
              <w:t>.</w:t>
            </w:r>
          </w:p>
          <w:p w14:paraId="2C4B0C1F" w14:textId="77777777" w:rsidR="0017583C" w:rsidRPr="00BB668B" w:rsidRDefault="0017583C" w:rsidP="00DD1EDC">
            <w:pPr>
              <w:rPr>
                <w:rFonts w:eastAsia="Times New Roman" w:cstheme="minorHAnsi"/>
                <w:lang w:val="ro-RO"/>
              </w:rPr>
            </w:pPr>
            <w:r w:rsidRPr="00BB668B">
              <w:rPr>
                <w:rFonts w:eastAsia="Times New Roman" w:cstheme="minorHAnsi"/>
                <w:lang w:val="ro-RO"/>
              </w:rPr>
              <w:t xml:space="preserve"> </w:t>
            </w:r>
          </w:p>
          <w:p w14:paraId="561CD375" w14:textId="77777777" w:rsidR="0017583C" w:rsidRPr="00BB668B" w:rsidRDefault="0017583C" w:rsidP="00DD1EDC">
            <w:pPr>
              <w:rPr>
                <w:rFonts w:eastAsia="Times New Roman" w:cstheme="minorHAnsi"/>
                <w:lang w:val="ro-RO"/>
              </w:rPr>
            </w:pPr>
            <w:r w:rsidRPr="00BB668B">
              <w:rPr>
                <w:rFonts w:eastAsia="Times New Roman" w:cstheme="minorHAnsi"/>
                <w:lang w:val="ro-RO"/>
              </w:rPr>
              <w:t>În scopul acestui indicator, întreprinderile sunt orientate spre profit organizații care produc bunuri și servicii pentru a satisface nevoile pieței. Pentru Obiectivul Politic 4 (Europa Socială, Europa mai aproape de cetățenii săi), indicatorul include și întreprinderile sociale definite de Comisie (DG CREȘTERE) astfel: „o întreprindere socială este un operator în economie socială al cărei obiectiv principal este să aibă mai degrabă un impact social decât să aibă un profit pentru proprietarii sau acționarii lor. Funcționează prin furnizarea de bunuri și servicii pentru piață într-un mod antreprenorial și inovator și își folosește profiturile în primul rând pentru a atinge obiective sociale.”</w:t>
            </w:r>
          </w:p>
          <w:p w14:paraId="2AE9134F" w14:textId="77777777" w:rsidR="0017583C" w:rsidRPr="00BB668B" w:rsidRDefault="0017583C" w:rsidP="00DD1EDC">
            <w:pPr>
              <w:rPr>
                <w:rFonts w:eastAsia="Times New Roman" w:cstheme="minorHAnsi"/>
                <w:lang w:val="ro-RO"/>
              </w:rPr>
            </w:pPr>
          </w:p>
          <w:p w14:paraId="071724A0" w14:textId="77777777" w:rsidR="00DD1EDC" w:rsidRPr="00BB668B" w:rsidRDefault="0017583C" w:rsidP="002473A3">
            <w:pPr>
              <w:rPr>
                <w:rFonts w:cstheme="minorHAnsi"/>
              </w:rPr>
            </w:pPr>
            <w:r w:rsidRPr="00BB668B">
              <w:rPr>
                <w:rFonts w:cstheme="minorHAnsi"/>
              </w:rPr>
              <w:t xml:space="preserve">Cf. </w:t>
            </w:r>
            <w:proofErr w:type="spellStart"/>
            <w:r w:rsidRPr="00BB668B">
              <w:rPr>
                <w:rFonts w:cstheme="minorHAnsi"/>
              </w:rPr>
              <w:t>legislației</w:t>
            </w:r>
            <w:proofErr w:type="spellEnd"/>
            <w:r w:rsidRPr="00BB668B">
              <w:rPr>
                <w:rFonts w:cstheme="minorHAnsi"/>
              </w:rPr>
              <w:t xml:space="preserve"> din </w:t>
            </w:r>
            <w:proofErr w:type="spellStart"/>
            <w:r w:rsidRPr="00BB668B">
              <w:rPr>
                <w:rFonts w:cstheme="minorHAnsi"/>
              </w:rPr>
              <w:t>România</w:t>
            </w:r>
            <w:proofErr w:type="spellEnd"/>
            <w:r w:rsidRPr="00BB668B">
              <w:rPr>
                <w:rFonts w:cstheme="minorHAnsi"/>
              </w:rPr>
              <w:t xml:space="preserve">, </w:t>
            </w:r>
            <w:proofErr w:type="spellStart"/>
            <w:r w:rsidRPr="00BB668B">
              <w:rPr>
                <w:rFonts w:cstheme="minorHAnsi"/>
              </w:rPr>
              <w:t>prin</w:t>
            </w:r>
            <w:proofErr w:type="spellEnd"/>
            <w:r w:rsidRPr="00BB668B">
              <w:rPr>
                <w:rFonts w:cstheme="minorHAnsi"/>
              </w:rPr>
              <w:t xml:space="preserve"> </w:t>
            </w:r>
            <w:proofErr w:type="spellStart"/>
            <w:r w:rsidRPr="00BB668B">
              <w:rPr>
                <w:rFonts w:cstheme="minorHAnsi"/>
              </w:rPr>
              <w:t>întreprindere</w:t>
            </w:r>
            <w:proofErr w:type="spellEnd"/>
            <w:r w:rsidRPr="00BB668B">
              <w:rPr>
                <w:rFonts w:cstheme="minorHAnsi"/>
              </w:rPr>
              <w:t xml:space="preserve"> se </w:t>
            </w:r>
            <w:proofErr w:type="spellStart"/>
            <w:r w:rsidRPr="00BB668B">
              <w:rPr>
                <w:rFonts w:cstheme="minorHAnsi"/>
              </w:rPr>
              <w:t>înţelege</w:t>
            </w:r>
            <w:proofErr w:type="spellEnd"/>
            <w:r w:rsidRPr="00BB668B">
              <w:rPr>
                <w:rFonts w:cstheme="minorHAnsi"/>
              </w:rPr>
              <w:t xml:space="preserve"> </w:t>
            </w:r>
            <w:proofErr w:type="spellStart"/>
            <w:r w:rsidRPr="00BB668B">
              <w:rPr>
                <w:rFonts w:cstheme="minorHAnsi"/>
              </w:rPr>
              <w:t>orice</w:t>
            </w:r>
            <w:proofErr w:type="spellEnd"/>
            <w:r w:rsidRPr="00BB668B">
              <w:rPr>
                <w:rFonts w:cstheme="minorHAnsi"/>
              </w:rPr>
              <w:t xml:space="preserve"> </w:t>
            </w:r>
            <w:proofErr w:type="spellStart"/>
            <w:r w:rsidRPr="00BB668B">
              <w:rPr>
                <w:rFonts w:cstheme="minorHAnsi"/>
              </w:rPr>
              <w:t>formă</w:t>
            </w:r>
            <w:proofErr w:type="spellEnd"/>
            <w:r w:rsidRPr="00BB668B">
              <w:rPr>
                <w:rFonts w:cstheme="minorHAnsi"/>
              </w:rPr>
              <w:t xml:space="preserve"> de </w:t>
            </w:r>
            <w:proofErr w:type="spellStart"/>
            <w:r w:rsidRPr="00BB668B">
              <w:rPr>
                <w:rFonts w:cstheme="minorHAnsi"/>
              </w:rPr>
              <w:t>organizare</w:t>
            </w:r>
            <w:proofErr w:type="spellEnd"/>
            <w:r w:rsidRPr="00BB668B">
              <w:rPr>
                <w:rFonts w:cstheme="minorHAnsi"/>
              </w:rPr>
              <w:t xml:space="preserve"> a </w:t>
            </w:r>
            <w:proofErr w:type="spellStart"/>
            <w:r w:rsidRPr="00BB668B">
              <w:rPr>
                <w:rFonts w:cstheme="minorHAnsi"/>
              </w:rPr>
              <w:t>unei</w:t>
            </w:r>
            <w:proofErr w:type="spellEnd"/>
            <w:r w:rsidRPr="00BB668B">
              <w:rPr>
                <w:rFonts w:cstheme="minorHAnsi"/>
              </w:rPr>
              <w:t xml:space="preserve"> </w:t>
            </w:r>
            <w:proofErr w:type="spellStart"/>
            <w:r w:rsidRPr="00BB668B">
              <w:rPr>
                <w:rFonts w:cstheme="minorHAnsi"/>
              </w:rPr>
              <w:t>activităţi</w:t>
            </w:r>
            <w:proofErr w:type="spellEnd"/>
            <w:r w:rsidRPr="00BB668B">
              <w:rPr>
                <w:rFonts w:cstheme="minorHAnsi"/>
              </w:rPr>
              <w:t xml:space="preserve"> </w:t>
            </w:r>
            <w:proofErr w:type="spellStart"/>
            <w:r w:rsidRPr="00BB668B">
              <w:rPr>
                <w:rFonts w:cstheme="minorHAnsi"/>
              </w:rPr>
              <w:t>economice</w:t>
            </w:r>
            <w:proofErr w:type="spellEnd"/>
            <w:r w:rsidRPr="00BB668B">
              <w:rPr>
                <w:rFonts w:cstheme="minorHAnsi"/>
              </w:rPr>
              <w:t xml:space="preserve">, </w:t>
            </w:r>
            <w:proofErr w:type="spellStart"/>
            <w:r w:rsidRPr="00BB668B">
              <w:rPr>
                <w:rFonts w:cstheme="minorHAnsi"/>
              </w:rPr>
              <w:t>autorizată</w:t>
            </w:r>
            <w:proofErr w:type="spellEnd"/>
            <w:r w:rsidRPr="00BB668B">
              <w:rPr>
                <w:rFonts w:cstheme="minorHAnsi"/>
              </w:rPr>
              <w:t xml:space="preserve"> </w:t>
            </w:r>
            <w:proofErr w:type="spellStart"/>
            <w:r w:rsidRPr="00BB668B">
              <w:rPr>
                <w:rFonts w:cstheme="minorHAnsi"/>
              </w:rPr>
              <w:t>potrivit</w:t>
            </w:r>
            <w:proofErr w:type="spellEnd"/>
            <w:r w:rsidRPr="00BB668B">
              <w:rPr>
                <w:rFonts w:cstheme="minorHAnsi"/>
              </w:rPr>
              <w:t xml:space="preserve"> </w:t>
            </w:r>
            <w:proofErr w:type="spellStart"/>
            <w:r w:rsidRPr="00BB668B">
              <w:rPr>
                <w:rFonts w:cstheme="minorHAnsi"/>
              </w:rPr>
              <w:t>legilor</w:t>
            </w:r>
            <w:proofErr w:type="spellEnd"/>
            <w:r w:rsidRPr="00BB668B">
              <w:rPr>
                <w:rFonts w:cstheme="minorHAnsi"/>
              </w:rPr>
              <w:t xml:space="preserve"> </w:t>
            </w:r>
            <w:proofErr w:type="spellStart"/>
            <w:r w:rsidRPr="00BB668B">
              <w:rPr>
                <w:rFonts w:cstheme="minorHAnsi"/>
              </w:rPr>
              <w:t>în</w:t>
            </w:r>
            <w:proofErr w:type="spellEnd"/>
            <w:r w:rsidRPr="00BB668B">
              <w:rPr>
                <w:rFonts w:cstheme="minorHAnsi"/>
              </w:rPr>
              <w:t xml:space="preserve"> </w:t>
            </w:r>
            <w:proofErr w:type="spellStart"/>
            <w:r w:rsidRPr="00BB668B">
              <w:rPr>
                <w:rFonts w:cstheme="minorHAnsi"/>
              </w:rPr>
              <w:t>vigoare</w:t>
            </w:r>
            <w:proofErr w:type="spellEnd"/>
            <w:r w:rsidRPr="00BB668B">
              <w:rPr>
                <w:rFonts w:cstheme="minorHAnsi"/>
              </w:rPr>
              <w:t xml:space="preserve"> </w:t>
            </w:r>
            <w:proofErr w:type="spellStart"/>
            <w:r w:rsidRPr="00BB668B">
              <w:rPr>
                <w:rFonts w:cstheme="minorHAnsi"/>
              </w:rPr>
              <w:t>să</w:t>
            </w:r>
            <w:proofErr w:type="spellEnd"/>
            <w:r w:rsidRPr="00BB668B">
              <w:rPr>
                <w:rFonts w:cstheme="minorHAnsi"/>
              </w:rPr>
              <w:t xml:space="preserve"> </w:t>
            </w:r>
            <w:proofErr w:type="spellStart"/>
            <w:r w:rsidRPr="00BB668B">
              <w:rPr>
                <w:rFonts w:cstheme="minorHAnsi"/>
              </w:rPr>
              <w:t>facă</w:t>
            </w:r>
            <w:proofErr w:type="spellEnd"/>
            <w:r w:rsidRPr="00BB668B">
              <w:rPr>
                <w:rFonts w:cstheme="minorHAnsi"/>
              </w:rPr>
              <w:t xml:space="preserve"> </w:t>
            </w:r>
            <w:proofErr w:type="spellStart"/>
            <w:r w:rsidRPr="00BB668B">
              <w:rPr>
                <w:rFonts w:cstheme="minorHAnsi"/>
              </w:rPr>
              <w:t>activităţi</w:t>
            </w:r>
            <w:proofErr w:type="spellEnd"/>
            <w:r w:rsidRPr="00BB668B">
              <w:rPr>
                <w:rFonts w:cstheme="minorHAnsi"/>
              </w:rPr>
              <w:t xml:space="preserve"> de </w:t>
            </w:r>
            <w:proofErr w:type="spellStart"/>
            <w:r w:rsidRPr="00BB668B">
              <w:rPr>
                <w:rFonts w:cstheme="minorHAnsi"/>
              </w:rPr>
              <w:t>producţie</w:t>
            </w:r>
            <w:proofErr w:type="spellEnd"/>
            <w:r w:rsidRPr="00BB668B">
              <w:rPr>
                <w:rFonts w:cstheme="minorHAnsi"/>
              </w:rPr>
              <w:t xml:space="preserve">, </w:t>
            </w:r>
            <w:proofErr w:type="spellStart"/>
            <w:r w:rsidRPr="00BB668B">
              <w:rPr>
                <w:rFonts w:cstheme="minorHAnsi"/>
              </w:rPr>
              <w:t>comerţ</w:t>
            </w:r>
            <w:proofErr w:type="spellEnd"/>
            <w:r w:rsidRPr="00BB668B">
              <w:rPr>
                <w:rFonts w:cstheme="minorHAnsi"/>
              </w:rPr>
              <w:t xml:space="preserve"> </w:t>
            </w:r>
            <w:proofErr w:type="spellStart"/>
            <w:r w:rsidRPr="00BB668B">
              <w:rPr>
                <w:rFonts w:cstheme="minorHAnsi"/>
              </w:rPr>
              <w:t>sau</w:t>
            </w:r>
            <w:proofErr w:type="spellEnd"/>
            <w:r w:rsidRPr="00BB668B">
              <w:rPr>
                <w:rFonts w:cstheme="minorHAnsi"/>
              </w:rPr>
              <w:t xml:space="preserve"> </w:t>
            </w:r>
            <w:proofErr w:type="spellStart"/>
            <w:r w:rsidRPr="00BB668B">
              <w:rPr>
                <w:rFonts w:cstheme="minorHAnsi"/>
              </w:rPr>
              <w:t>prestări</w:t>
            </w:r>
            <w:proofErr w:type="spellEnd"/>
            <w:r w:rsidRPr="00BB668B">
              <w:rPr>
                <w:rFonts w:cstheme="minorHAnsi"/>
              </w:rPr>
              <w:t xml:space="preserve"> de </w:t>
            </w:r>
            <w:proofErr w:type="spellStart"/>
            <w:r w:rsidRPr="00BB668B">
              <w:rPr>
                <w:rFonts w:cstheme="minorHAnsi"/>
              </w:rPr>
              <w:t>servicii</w:t>
            </w:r>
            <w:proofErr w:type="spellEnd"/>
            <w:r w:rsidRPr="00BB668B">
              <w:rPr>
                <w:rFonts w:cstheme="minorHAnsi"/>
              </w:rPr>
              <w:t xml:space="preserve">, </w:t>
            </w:r>
            <w:proofErr w:type="spellStart"/>
            <w:r w:rsidRPr="00BB668B">
              <w:rPr>
                <w:rFonts w:cstheme="minorHAnsi"/>
              </w:rPr>
              <w:t>în</w:t>
            </w:r>
            <w:proofErr w:type="spellEnd"/>
            <w:r w:rsidRPr="00BB668B">
              <w:rPr>
                <w:rFonts w:cstheme="minorHAnsi"/>
              </w:rPr>
              <w:t xml:space="preserve"> </w:t>
            </w:r>
            <w:proofErr w:type="spellStart"/>
            <w:r w:rsidRPr="00BB668B">
              <w:rPr>
                <w:rFonts w:cstheme="minorHAnsi"/>
              </w:rPr>
              <w:t>scopul</w:t>
            </w:r>
            <w:proofErr w:type="spellEnd"/>
            <w:r w:rsidRPr="00BB668B">
              <w:rPr>
                <w:rFonts w:cstheme="minorHAnsi"/>
              </w:rPr>
              <w:t xml:space="preserve"> </w:t>
            </w:r>
            <w:proofErr w:type="spellStart"/>
            <w:r w:rsidRPr="00BB668B">
              <w:rPr>
                <w:rFonts w:cstheme="minorHAnsi"/>
              </w:rPr>
              <w:t>obţinerii</w:t>
            </w:r>
            <w:proofErr w:type="spellEnd"/>
            <w:r w:rsidRPr="00BB668B">
              <w:rPr>
                <w:rFonts w:cstheme="minorHAnsi"/>
              </w:rPr>
              <w:t xml:space="preserve"> de </w:t>
            </w:r>
            <w:proofErr w:type="spellStart"/>
            <w:r w:rsidRPr="00BB668B">
              <w:rPr>
                <w:rFonts w:cstheme="minorHAnsi"/>
              </w:rPr>
              <w:lastRenderedPageBreak/>
              <w:t>venituri</w:t>
            </w:r>
            <w:proofErr w:type="spellEnd"/>
            <w:r w:rsidRPr="00BB668B">
              <w:rPr>
                <w:rFonts w:cstheme="minorHAnsi"/>
              </w:rPr>
              <w:t xml:space="preserve">, </w:t>
            </w:r>
            <w:proofErr w:type="spellStart"/>
            <w:r w:rsidRPr="00BB668B">
              <w:rPr>
                <w:rFonts w:cstheme="minorHAnsi"/>
              </w:rPr>
              <w:t>în</w:t>
            </w:r>
            <w:proofErr w:type="spellEnd"/>
            <w:r w:rsidRPr="00BB668B">
              <w:rPr>
                <w:rFonts w:cstheme="minorHAnsi"/>
              </w:rPr>
              <w:t xml:space="preserve"> </w:t>
            </w:r>
            <w:proofErr w:type="spellStart"/>
            <w:r w:rsidRPr="00BB668B">
              <w:rPr>
                <w:rFonts w:cstheme="minorHAnsi"/>
              </w:rPr>
              <w:t>condiţii</w:t>
            </w:r>
            <w:proofErr w:type="spellEnd"/>
            <w:r w:rsidRPr="00BB668B">
              <w:rPr>
                <w:rFonts w:cstheme="minorHAnsi"/>
              </w:rPr>
              <w:t xml:space="preserve"> de </w:t>
            </w:r>
            <w:proofErr w:type="spellStart"/>
            <w:r w:rsidRPr="00BB668B">
              <w:rPr>
                <w:rFonts w:cstheme="minorHAnsi"/>
              </w:rPr>
              <w:t>concurenţă</w:t>
            </w:r>
            <w:proofErr w:type="spellEnd"/>
            <w:r w:rsidRPr="00BB668B">
              <w:rPr>
                <w:rFonts w:cstheme="minorHAnsi"/>
              </w:rPr>
              <w:t xml:space="preserve">, </w:t>
            </w:r>
            <w:proofErr w:type="spellStart"/>
            <w:r w:rsidRPr="00BB668B">
              <w:rPr>
                <w:rFonts w:cstheme="minorHAnsi"/>
              </w:rPr>
              <w:t>respectiv</w:t>
            </w:r>
            <w:proofErr w:type="spellEnd"/>
            <w:r w:rsidRPr="00BB668B">
              <w:rPr>
                <w:rFonts w:cstheme="minorHAnsi"/>
              </w:rPr>
              <w:t xml:space="preserve">: </w:t>
            </w:r>
            <w:proofErr w:type="spellStart"/>
            <w:r w:rsidRPr="00BB668B">
              <w:rPr>
                <w:rFonts w:cstheme="minorHAnsi"/>
              </w:rPr>
              <w:t>societăţi</w:t>
            </w:r>
            <w:proofErr w:type="spellEnd"/>
            <w:r w:rsidRPr="00BB668B">
              <w:rPr>
                <w:rFonts w:cstheme="minorHAnsi"/>
              </w:rPr>
              <w:t xml:space="preserve"> </w:t>
            </w:r>
            <w:proofErr w:type="spellStart"/>
            <w:r w:rsidRPr="00BB668B">
              <w:rPr>
                <w:rFonts w:cstheme="minorHAnsi"/>
              </w:rPr>
              <w:t>reglementate</w:t>
            </w:r>
            <w:proofErr w:type="spellEnd"/>
            <w:r w:rsidRPr="00BB668B">
              <w:rPr>
                <w:rFonts w:cstheme="minorHAnsi"/>
              </w:rPr>
              <w:t xml:space="preserve"> de </w:t>
            </w:r>
            <w:proofErr w:type="spellStart"/>
            <w:r w:rsidRPr="00BB668B">
              <w:rPr>
                <w:rFonts w:cstheme="minorHAnsi"/>
              </w:rPr>
              <w:t>Legea</w:t>
            </w:r>
            <w:proofErr w:type="spellEnd"/>
            <w:r w:rsidRPr="00BB668B">
              <w:rPr>
                <w:rFonts w:cstheme="minorHAnsi"/>
              </w:rPr>
              <w:t xml:space="preserve"> </w:t>
            </w:r>
            <w:proofErr w:type="spellStart"/>
            <w:r w:rsidRPr="00BB668B">
              <w:rPr>
                <w:rFonts w:cstheme="minorHAnsi"/>
              </w:rPr>
              <w:t>societăţilor</w:t>
            </w:r>
            <w:proofErr w:type="spellEnd"/>
            <w:r w:rsidRPr="00BB668B">
              <w:rPr>
                <w:rFonts w:cstheme="minorHAnsi"/>
              </w:rPr>
              <w:t xml:space="preserve"> nr. 31/1990, </w:t>
            </w:r>
            <w:proofErr w:type="spellStart"/>
            <w:r w:rsidRPr="00BB668B">
              <w:rPr>
                <w:rFonts w:cstheme="minorHAnsi"/>
              </w:rPr>
              <w:t>republicată</w:t>
            </w:r>
            <w:proofErr w:type="spellEnd"/>
            <w:r w:rsidRPr="00BB668B">
              <w:rPr>
                <w:rFonts w:cstheme="minorHAnsi"/>
              </w:rPr>
              <w:t xml:space="preserve">, cu </w:t>
            </w:r>
            <w:proofErr w:type="spellStart"/>
            <w:r w:rsidRPr="00BB668B">
              <w:rPr>
                <w:rFonts w:cstheme="minorHAnsi"/>
              </w:rPr>
              <w:t>modificările</w:t>
            </w:r>
            <w:proofErr w:type="spellEnd"/>
            <w:r w:rsidRPr="00BB668B">
              <w:rPr>
                <w:rFonts w:cstheme="minorHAnsi"/>
              </w:rPr>
              <w:t xml:space="preserve"> </w:t>
            </w:r>
            <w:proofErr w:type="spellStart"/>
            <w:r w:rsidRPr="00BB668B">
              <w:rPr>
                <w:rFonts w:cstheme="minorHAnsi"/>
              </w:rPr>
              <w:t>şi</w:t>
            </w:r>
            <w:proofErr w:type="spellEnd"/>
            <w:r w:rsidRPr="00BB668B">
              <w:rPr>
                <w:rFonts w:cstheme="minorHAnsi"/>
              </w:rPr>
              <w:t xml:space="preserve"> </w:t>
            </w:r>
            <w:proofErr w:type="spellStart"/>
            <w:r w:rsidRPr="00BB668B">
              <w:rPr>
                <w:rFonts w:cstheme="minorHAnsi"/>
              </w:rPr>
              <w:t>completările</w:t>
            </w:r>
            <w:proofErr w:type="spellEnd"/>
            <w:r w:rsidRPr="00BB668B">
              <w:rPr>
                <w:rFonts w:cstheme="minorHAnsi"/>
              </w:rPr>
              <w:t xml:space="preserve"> </w:t>
            </w:r>
            <w:proofErr w:type="spellStart"/>
            <w:r w:rsidRPr="00BB668B">
              <w:rPr>
                <w:rFonts w:cstheme="minorHAnsi"/>
              </w:rPr>
              <w:t>ulterioare</w:t>
            </w:r>
            <w:proofErr w:type="spellEnd"/>
            <w:r w:rsidRPr="00BB668B">
              <w:rPr>
                <w:rFonts w:cstheme="minorHAnsi"/>
              </w:rPr>
              <w:t xml:space="preserve">, </w:t>
            </w:r>
            <w:proofErr w:type="spellStart"/>
            <w:r w:rsidRPr="00BB668B">
              <w:rPr>
                <w:rFonts w:cstheme="minorHAnsi"/>
              </w:rPr>
              <w:t>societăţi</w:t>
            </w:r>
            <w:proofErr w:type="spellEnd"/>
            <w:r w:rsidRPr="00BB668B">
              <w:rPr>
                <w:rFonts w:cstheme="minorHAnsi"/>
              </w:rPr>
              <w:t xml:space="preserve"> cooperative, </w:t>
            </w:r>
            <w:proofErr w:type="spellStart"/>
            <w:r w:rsidRPr="00BB668B">
              <w:rPr>
                <w:rFonts w:cstheme="minorHAnsi"/>
              </w:rPr>
              <w:t>persoane</w:t>
            </w:r>
            <w:proofErr w:type="spellEnd"/>
            <w:r w:rsidRPr="00BB668B">
              <w:rPr>
                <w:rFonts w:cstheme="minorHAnsi"/>
              </w:rPr>
              <w:t xml:space="preserve"> </w:t>
            </w:r>
            <w:proofErr w:type="spellStart"/>
            <w:r w:rsidRPr="00BB668B">
              <w:rPr>
                <w:rFonts w:cstheme="minorHAnsi"/>
              </w:rPr>
              <w:t>fizice</w:t>
            </w:r>
            <w:proofErr w:type="spellEnd"/>
            <w:r w:rsidRPr="00BB668B">
              <w:rPr>
                <w:rFonts w:cstheme="minorHAnsi"/>
              </w:rPr>
              <w:t xml:space="preserve"> </w:t>
            </w:r>
            <w:proofErr w:type="spellStart"/>
            <w:r w:rsidRPr="00BB668B">
              <w:rPr>
                <w:rFonts w:cstheme="minorHAnsi"/>
              </w:rPr>
              <w:t>autorizate</w:t>
            </w:r>
            <w:proofErr w:type="spellEnd"/>
            <w:r w:rsidRPr="00BB668B">
              <w:rPr>
                <w:rFonts w:cstheme="minorHAnsi"/>
              </w:rPr>
              <w:t xml:space="preserve">, </w:t>
            </w:r>
            <w:proofErr w:type="spellStart"/>
            <w:r w:rsidRPr="00BB668B">
              <w:rPr>
                <w:rFonts w:cstheme="minorHAnsi"/>
              </w:rPr>
              <w:t>întreprinzători</w:t>
            </w:r>
            <w:proofErr w:type="spellEnd"/>
            <w:r w:rsidRPr="00BB668B">
              <w:rPr>
                <w:rFonts w:cstheme="minorHAnsi"/>
              </w:rPr>
              <w:t xml:space="preserve"> </w:t>
            </w:r>
            <w:proofErr w:type="spellStart"/>
            <w:r w:rsidRPr="00BB668B">
              <w:rPr>
                <w:rFonts w:cstheme="minorHAnsi"/>
              </w:rPr>
              <w:t>titulari</w:t>
            </w:r>
            <w:proofErr w:type="spellEnd"/>
            <w:r w:rsidRPr="00BB668B">
              <w:rPr>
                <w:rFonts w:cstheme="minorHAnsi"/>
              </w:rPr>
              <w:t xml:space="preserve"> ai </w:t>
            </w:r>
            <w:proofErr w:type="spellStart"/>
            <w:r w:rsidRPr="00BB668B">
              <w:rPr>
                <w:rFonts w:cstheme="minorHAnsi"/>
              </w:rPr>
              <w:t>unei</w:t>
            </w:r>
            <w:proofErr w:type="spellEnd"/>
            <w:r w:rsidRPr="00BB668B">
              <w:rPr>
                <w:rFonts w:cstheme="minorHAnsi"/>
              </w:rPr>
              <w:t xml:space="preserve"> </w:t>
            </w:r>
            <w:proofErr w:type="spellStart"/>
            <w:r w:rsidRPr="00BB668B">
              <w:rPr>
                <w:rFonts w:cstheme="minorHAnsi"/>
              </w:rPr>
              <w:t>întreprinderi</w:t>
            </w:r>
            <w:proofErr w:type="spellEnd"/>
            <w:r w:rsidRPr="00BB668B">
              <w:rPr>
                <w:rFonts w:cstheme="minorHAnsi"/>
              </w:rPr>
              <w:t xml:space="preserve"> </w:t>
            </w:r>
            <w:proofErr w:type="spellStart"/>
            <w:r w:rsidRPr="00BB668B">
              <w:rPr>
                <w:rFonts w:cstheme="minorHAnsi"/>
              </w:rPr>
              <w:t>individuale</w:t>
            </w:r>
            <w:proofErr w:type="spellEnd"/>
            <w:r w:rsidRPr="00BB668B">
              <w:rPr>
                <w:rFonts w:cstheme="minorHAnsi"/>
              </w:rPr>
              <w:t xml:space="preserve"> </w:t>
            </w:r>
            <w:proofErr w:type="spellStart"/>
            <w:r w:rsidRPr="00BB668B">
              <w:rPr>
                <w:rFonts w:cstheme="minorHAnsi"/>
              </w:rPr>
              <w:t>şi</w:t>
            </w:r>
            <w:proofErr w:type="spellEnd"/>
            <w:r w:rsidRPr="00BB668B">
              <w:rPr>
                <w:rFonts w:cstheme="minorHAnsi"/>
              </w:rPr>
              <w:t xml:space="preserve"> </w:t>
            </w:r>
            <w:proofErr w:type="spellStart"/>
            <w:r w:rsidRPr="00BB668B">
              <w:rPr>
                <w:rFonts w:cstheme="minorHAnsi"/>
              </w:rPr>
              <w:t>întreprinderile</w:t>
            </w:r>
            <w:proofErr w:type="spellEnd"/>
            <w:r w:rsidRPr="00BB668B">
              <w:rPr>
                <w:rFonts w:cstheme="minorHAnsi"/>
              </w:rPr>
              <w:t xml:space="preserve"> </w:t>
            </w:r>
            <w:proofErr w:type="spellStart"/>
            <w:r w:rsidRPr="00BB668B">
              <w:rPr>
                <w:rFonts w:cstheme="minorHAnsi"/>
              </w:rPr>
              <w:t>familiale</w:t>
            </w:r>
            <w:proofErr w:type="spellEnd"/>
            <w:r w:rsidRPr="00BB668B">
              <w:rPr>
                <w:rFonts w:cstheme="minorHAnsi"/>
              </w:rPr>
              <w:t xml:space="preserve">, </w:t>
            </w:r>
            <w:proofErr w:type="spellStart"/>
            <w:r w:rsidRPr="00BB668B">
              <w:rPr>
                <w:rFonts w:cstheme="minorHAnsi"/>
              </w:rPr>
              <w:t>autorizate</w:t>
            </w:r>
            <w:proofErr w:type="spellEnd"/>
            <w:r w:rsidRPr="00BB668B">
              <w:rPr>
                <w:rFonts w:cstheme="minorHAnsi"/>
              </w:rPr>
              <w:t xml:space="preserve"> </w:t>
            </w:r>
            <w:proofErr w:type="spellStart"/>
            <w:r w:rsidRPr="00BB668B">
              <w:rPr>
                <w:rFonts w:cstheme="minorHAnsi"/>
              </w:rPr>
              <w:t>potrivit</w:t>
            </w:r>
            <w:proofErr w:type="spellEnd"/>
            <w:r w:rsidRPr="00BB668B">
              <w:rPr>
                <w:rFonts w:cstheme="minorHAnsi"/>
              </w:rPr>
              <w:t xml:space="preserve"> </w:t>
            </w:r>
            <w:proofErr w:type="spellStart"/>
            <w:r w:rsidRPr="00BB668B">
              <w:rPr>
                <w:rFonts w:cstheme="minorHAnsi"/>
              </w:rPr>
              <w:t>dispoziţiilor</w:t>
            </w:r>
            <w:proofErr w:type="spellEnd"/>
            <w:r w:rsidRPr="00BB668B">
              <w:rPr>
                <w:rFonts w:cstheme="minorHAnsi"/>
              </w:rPr>
              <w:t xml:space="preserve"> </w:t>
            </w:r>
            <w:proofErr w:type="spellStart"/>
            <w:r w:rsidRPr="00BB668B">
              <w:rPr>
                <w:rFonts w:cstheme="minorHAnsi"/>
              </w:rPr>
              <w:t>legale</w:t>
            </w:r>
            <w:proofErr w:type="spellEnd"/>
            <w:r w:rsidRPr="00BB668B">
              <w:rPr>
                <w:rFonts w:cstheme="minorHAnsi"/>
              </w:rPr>
              <w:t xml:space="preserve"> </w:t>
            </w:r>
            <w:proofErr w:type="spellStart"/>
            <w:r w:rsidRPr="00BB668B">
              <w:rPr>
                <w:rFonts w:cstheme="minorHAnsi"/>
              </w:rPr>
              <w:t>în</w:t>
            </w:r>
            <w:proofErr w:type="spellEnd"/>
            <w:r w:rsidRPr="00BB668B">
              <w:rPr>
                <w:rFonts w:cstheme="minorHAnsi"/>
              </w:rPr>
              <w:t xml:space="preserve"> </w:t>
            </w:r>
            <w:proofErr w:type="spellStart"/>
            <w:r w:rsidRPr="00BB668B">
              <w:rPr>
                <w:rFonts w:cstheme="minorHAnsi"/>
              </w:rPr>
              <w:t>vigoare</w:t>
            </w:r>
            <w:proofErr w:type="spellEnd"/>
            <w:r w:rsidRPr="00BB668B">
              <w:rPr>
                <w:rFonts w:cstheme="minorHAnsi"/>
              </w:rPr>
              <w:t xml:space="preserve">, care </w:t>
            </w:r>
            <w:proofErr w:type="spellStart"/>
            <w:r w:rsidRPr="00BB668B">
              <w:rPr>
                <w:rFonts w:cstheme="minorHAnsi"/>
              </w:rPr>
              <w:t>desfăşoară</w:t>
            </w:r>
            <w:proofErr w:type="spellEnd"/>
            <w:r w:rsidRPr="00BB668B">
              <w:rPr>
                <w:rFonts w:cstheme="minorHAnsi"/>
              </w:rPr>
              <w:t xml:space="preserve"> </w:t>
            </w:r>
            <w:proofErr w:type="spellStart"/>
            <w:r w:rsidRPr="00BB668B">
              <w:rPr>
                <w:rFonts w:cstheme="minorHAnsi"/>
              </w:rPr>
              <w:t>activităţi</w:t>
            </w:r>
            <w:proofErr w:type="spellEnd"/>
            <w:r w:rsidRPr="00BB668B">
              <w:rPr>
                <w:rFonts w:cstheme="minorHAnsi"/>
              </w:rPr>
              <w:t xml:space="preserve"> </w:t>
            </w:r>
            <w:proofErr w:type="spellStart"/>
            <w:r w:rsidRPr="00BB668B">
              <w:rPr>
                <w:rFonts w:cstheme="minorHAnsi"/>
              </w:rPr>
              <w:t>economice</w:t>
            </w:r>
            <w:proofErr w:type="spellEnd"/>
            <w:r w:rsidRPr="00BB668B">
              <w:rPr>
                <w:rFonts w:cstheme="minorHAnsi"/>
              </w:rPr>
              <w:t>.</w:t>
            </w:r>
            <w:r w:rsidRPr="00BB668B">
              <w:rPr>
                <w:rFonts w:cstheme="minorHAnsi"/>
              </w:rPr>
              <w:br/>
              <w:t xml:space="preserve">(LEGE nr. 346 din 14 </w:t>
            </w:r>
            <w:proofErr w:type="spellStart"/>
            <w:r w:rsidRPr="00BB668B">
              <w:rPr>
                <w:rFonts w:cstheme="minorHAnsi"/>
              </w:rPr>
              <w:t>iulie</w:t>
            </w:r>
            <w:proofErr w:type="spellEnd"/>
            <w:r w:rsidRPr="00BB668B">
              <w:rPr>
                <w:rFonts w:cstheme="minorHAnsi"/>
              </w:rPr>
              <w:t xml:space="preserve"> 2004). </w:t>
            </w:r>
          </w:p>
          <w:p w14:paraId="6B17EBCC" w14:textId="77777777" w:rsidR="00DD1EDC" w:rsidRPr="00BB668B" w:rsidRDefault="00DD1EDC" w:rsidP="00DD1EDC">
            <w:pPr>
              <w:rPr>
                <w:rFonts w:cstheme="minorHAnsi"/>
              </w:rPr>
            </w:pPr>
          </w:p>
          <w:p w14:paraId="09805626" w14:textId="1DE4BC49" w:rsidR="0017583C" w:rsidRPr="00BB668B" w:rsidRDefault="0017583C" w:rsidP="00DD1EDC">
            <w:pPr>
              <w:rPr>
                <w:rFonts w:cstheme="minorHAnsi"/>
              </w:rPr>
            </w:pPr>
            <w:proofErr w:type="spellStart"/>
            <w:r w:rsidRPr="00BB668B">
              <w:rPr>
                <w:rFonts w:cstheme="minorHAnsi"/>
              </w:rPr>
              <w:t>Tipul</w:t>
            </w:r>
            <w:proofErr w:type="spellEnd"/>
            <w:r w:rsidRPr="00BB668B">
              <w:rPr>
                <w:rFonts w:cstheme="minorHAnsi"/>
              </w:rPr>
              <w:t xml:space="preserve"> de </w:t>
            </w:r>
            <w:proofErr w:type="spellStart"/>
            <w:r w:rsidRPr="00BB668B">
              <w:rPr>
                <w:rFonts w:cstheme="minorHAnsi"/>
              </w:rPr>
              <w:t>întreprindere</w:t>
            </w:r>
            <w:proofErr w:type="spellEnd"/>
            <w:r w:rsidRPr="00BB668B">
              <w:rPr>
                <w:rFonts w:cstheme="minorHAnsi"/>
              </w:rPr>
              <w:t xml:space="preserve"> </w:t>
            </w:r>
            <w:proofErr w:type="spellStart"/>
            <w:r w:rsidRPr="00BB668B">
              <w:rPr>
                <w:rFonts w:cstheme="minorHAnsi"/>
              </w:rPr>
              <w:t>este</w:t>
            </w:r>
            <w:proofErr w:type="spellEnd"/>
            <w:r w:rsidRPr="00BB668B">
              <w:rPr>
                <w:rFonts w:cstheme="minorHAnsi"/>
              </w:rPr>
              <w:t xml:space="preserve"> </w:t>
            </w:r>
            <w:proofErr w:type="spellStart"/>
            <w:r w:rsidRPr="00BB668B">
              <w:rPr>
                <w:rFonts w:cstheme="minorHAnsi"/>
              </w:rPr>
              <w:t>definit</w:t>
            </w:r>
            <w:proofErr w:type="spellEnd"/>
            <w:r w:rsidRPr="00BB668B">
              <w:rPr>
                <w:rFonts w:cstheme="minorHAnsi"/>
              </w:rPr>
              <w:t xml:space="preserve"> conform </w:t>
            </w:r>
            <w:proofErr w:type="spellStart"/>
            <w:r w:rsidRPr="00BB668B">
              <w:rPr>
                <w:rFonts w:cstheme="minorHAnsi"/>
              </w:rPr>
              <w:t>Legii</w:t>
            </w:r>
            <w:proofErr w:type="spellEnd"/>
            <w:r w:rsidRPr="00BB668B">
              <w:rPr>
                <w:rFonts w:cstheme="minorHAnsi"/>
              </w:rPr>
              <w:t xml:space="preserve"> 346/2004 </w:t>
            </w:r>
            <w:proofErr w:type="spellStart"/>
            <w:r w:rsidRPr="00BB668B">
              <w:rPr>
                <w:rFonts w:cstheme="minorHAnsi"/>
              </w:rPr>
              <w:t>și</w:t>
            </w:r>
            <w:proofErr w:type="spellEnd"/>
            <w:r w:rsidRPr="00BB668B">
              <w:rPr>
                <w:rFonts w:cstheme="minorHAnsi"/>
              </w:rPr>
              <w:t xml:space="preserve"> </w:t>
            </w:r>
            <w:proofErr w:type="spellStart"/>
            <w:r w:rsidRPr="00BB668B">
              <w:rPr>
                <w:rFonts w:cstheme="minorHAnsi"/>
              </w:rPr>
              <w:t>Legii</w:t>
            </w:r>
            <w:proofErr w:type="spellEnd"/>
            <w:r w:rsidRPr="00BB668B">
              <w:rPr>
                <w:rFonts w:cstheme="minorHAnsi"/>
              </w:rPr>
              <w:t xml:space="preserve"> 62/2014 (</w:t>
            </w:r>
            <w:proofErr w:type="spellStart"/>
            <w:r w:rsidRPr="00BB668B">
              <w:rPr>
                <w:rFonts w:cstheme="minorHAnsi"/>
              </w:rPr>
              <w:t>vezi</w:t>
            </w:r>
            <w:proofErr w:type="spellEnd"/>
            <w:r w:rsidRPr="00BB668B">
              <w:rPr>
                <w:rFonts w:cstheme="minorHAnsi"/>
              </w:rPr>
              <w:t xml:space="preserve"> </w:t>
            </w:r>
            <w:proofErr w:type="spellStart"/>
            <w:r w:rsidRPr="00BB668B">
              <w:rPr>
                <w:rFonts w:cstheme="minorHAnsi"/>
              </w:rPr>
              <w:t>referințe</w:t>
            </w:r>
            <w:proofErr w:type="spellEnd"/>
            <w:r w:rsidRPr="00BB668B">
              <w:rPr>
                <w:rFonts w:cstheme="minorHAnsi"/>
              </w:rPr>
              <w:t xml:space="preserve">). </w:t>
            </w:r>
            <w:r w:rsidRPr="00BB668B">
              <w:rPr>
                <w:rFonts w:cstheme="minorHAnsi"/>
              </w:rPr>
              <w:br/>
            </w:r>
          </w:p>
        </w:tc>
      </w:tr>
      <w:tr w:rsidR="0017583C" w:rsidRPr="00BB668B" w14:paraId="42B69E10" w14:textId="77777777" w:rsidTr="00DD1EDC">
        <w:trPr>
          <w:jc w:val="center"/>
        </w:trPr>
        <w:tc>
          <w:tcPr>
            <w:tcW w:w="1705" w:type="dxa"/>
            <w:vAlign w:val="center"/>
          </w:tcPr>
          <w:p w14:paraId="6C04F481" w14:textId="5F8C08B1" w:rsidR="0017583C" w:rsidRPr="00BB668B" w:rsidRDefault="0017583C" w:rsidP="00DD1EDC">
            <w:pPr>
              <w:rPr>
                <w:rFonts w:cstheme="minorHAnsi"/>
              </w:rPr>
            </w:pPr>
            <w:proofErr w:type="spellStart"/>
            <w:r w:rsidRPr="00BB668B">
              <w:rPr>
                <w:rFonts w:cstheme="minorHAnsi"/>
              </w:rPr>
              <w:lastRenderedPageBreak/>
              <w:t>Unitatea</w:t>
            </w:r>
            <w:proofErr w:type="spellEnd"/>
            <w:r w:rsidRPr="00BB668B">
              <w:rPr>
                <w:rFonts w:cstheme="minorHAnsi"/>
              </w:rPr>
              <w:t xml:space="preserve"> de </w:t>
            </w:r>
            <w:proofErr w:type="spellStart"/>
            <w:r w:rsidRPr="00BB668B">
              <w:rPr>
                <w:rFonts w:cstheme="minorHAnsi"/>
              </w:rPr>
              <w:t>măsură</w:t>
            </w:r>
            <w:proofErr w:type="spellEnd"/>
            <w:r w:rsidRPr="00BB668B">
              <w:rPr>
                <w:rFonts w:cstheme="minorHAnsi"/>
              </w:rPr>
              <w:tab/>
            </w:r>
          </w:p>
        </w:tc>
        <w:tc>
          <w:tcPr>
            <w:tcW w:w="7645" w:type="dxa"/>
            <w:vAlign w:val="center"/>
          </w:tcPr>
          <w:p w14:paraId="1524E01E" w14:textId="205CEEDE" w:rsidR="0017583C" w:rsidRPr="00BB668B" w:rsidRDefault="0017583C" w:rsidP="00DD1EDC">
            <w:pPr>
              <w:rPr>
                <w:rFonts w:cstheme="minorHAnsi"/>
              </w:rPr>
            </w:pPr>
            <w:r w:rsidRPr="00BB668B">
              <w:rPr>
                <w:rFonts w:eastAsia="Times New Roman" w:cstheme="minorHAnsi"/>
                <w:lang w:val="ro-RO"/>
              </w:rPr>
              <w:t>Număr întreprinderi</w:t>
            </w:r>
          </w:p>
        </w:tc>
      </w:tr>
      <w:tr w:rsidR="0017583C" w:rsidRPr="00BB668B" w14:paraId="05337CAC" w14:textId="77777777" w:rsidTr="00DD1EDC">
        <w:trPr>
          <w:jc w:val="center"/>
        </w:trPr>
        <w:tc>
          <w:tcPr>
            <w:tcW w:w="1705" w:type="dxa"/>
            <w:vAlign w:val="center"/>
          </w:tcPr>
          <w:p w14:paraId="53FE1C0A" w14:textId="10F4854C" w:rsidR="0017583C" w:rsidRPr="00BB668B" w:rsidRDefault="0017583C" w:rsidP="00DD1EDC">
            <w:pPr>
              <w:rPr>
                <w:rFonts w:cstheme="minorHAnsi"/>
              </w:rPr>
            </w:pPr>
            <w:proofErr w:type="spellStart"/>
            <w:r w:rsidRPr="00BB668B">
              <w:rPr>
                <w:rFonts w:cstheme="minorHAnsi"/>
              </w:rPr>
              <w:t>Valoarea</w:t>
            </w:r>
            <w:proofErr w:type="spellEnd"/>
            <w:r w:rsidRPr="00BB668B">
              <w:rPr>
                <w:rFonts w:cstheme="minorHAnsi"/>
              </w:rPr>
              <w:t xml:space="preserve"> de </w:t>
            </w:r>
            <w:proofErr w:type="spellStart"/>
            <w:r w:rsidRPr="00BB668B">
              <w:rPr>
                <w:rFonts w:cstheme="minorHAnsi"/>
              </w:rPr>
              <w:t>referință</w:t>
            </w:r>
            <w:proofErr w:type="spellEnd"/>
            <w:r w:rsidRPr="00BB668B">
              <w:rPr>
                <w:rFonts w:cstheme="minorHAnsi"/>
              </w:rPr>
              <w:t xml:space="preserve"> (</w:t>
            </w:r>
            <w:proofErr w:type="spellStart"/>
            <w:r w:rsidRPr="00BB668B">
              <w:rPr>
                <w:rFonts w:cstheme="minorHAnsi"/>
              </w:rPr>
              <w:t>dacă</w:t>
            </w:r>
            <w:proofErr w:type="spellEnd"/>
            <w:r w:rsidRPr="00BB668B">
              <w:rPr>
                <w:rFonts w:cstheme="minorHAnsi"/>
              </w:rPr>
              <w:t xml:space="preserve"> </w:t>
            </w:r>
            <w:proofErr w:type="spellStart"/>
            <w:r w:rsidRPr="00BB668B">
              <w:rPr>
                <w:rFonts w:cstheme="minorHAnsi"/>
              </w:rPr>
              <w:t>este</w:t>
            </w:r>
            <w:proofErr w:type="spellEnd"/>
            <w:r w:rsidRPr="00BB668B">
              <w:rPr>
                <w:rFonts w:cstheme="minorHAnsi"/>
              </w:rPr>
              <w:t xml:space="preserve"> </w:t>
            </w:r>
            <w:proofErr w:type="spellStart"/>
            <w:r w:rsidRPr="00BB668B">
              <w:rPr>
                <w:rFonts w:cstheme="minorHAnsi"/>
              </w:rPr>
              <w:t>cazul</w:t>
            </w:r>
            <w:proofErr w:type="spellEnd"/>
            <w:r w:rsidRPr="00BB668B">
              <w:rPr>
                <w:rFonts w:cstheme="minorHAnsi"/>
              </w:rPr>
              <w:t>)</w:t>
            </w:r>
          </w:p>
        </w:tc>
        <w:tc>
          <w:tcPr>
            <w:tcW w:w="7645" w:type="dxa"/>
            <w:vAlign w:val="center"/>
          </w:tcPr>
          <w:p w14:paraId="56869CA0" w14:textId="03097B36" w:rsidR="0017583C" w:rsidRPr="00BB668B" w:rsidRDefault="0017583C" w:rsidP="00DD1EDC">
            <w:pPr>
              <w:rPr>
                <w:rFonts w:cstheme="minorHAnsi"/>
              </w:rPr>
            </w:pPr>
            <w:r w:rsidRPr="00BB668B">
              <w:rPr>
                <w:rFonts w:cstheme="minorHAnsi"/>
              </w:rPr>
              <w:t xml:space="preserve">Nu </w:t>
            </w:r>
            <w:proofErr w:type="spellStart"/>
            <w:r w:rsidRPr="00BB668B">
              <w:rPr>
                <w:rFonts w:cstheme="minorHAnsi"/>
              </w:rPr>
              <w:t>este</w:t>
            </w:r>
            <w:proofErr w:type="spellEnd"/>
            <w:r w:rsidRPr="00BB668B">
              <w:rPr>
                <w:rFonts w:cstheme="minorHAnsi"/>
              </w:rPr>
              <w:t xml:space="preserve"> </w:t>
            </w:r>
            <w:proofErr w:type="spellStart"/>
            <w:r w:rsidRPr="00BB668B">
              <w:rPr>
                <w:rFonts w:cstheme="minorHAnsi"/>
              </w:rPr>
              <w:t>necesară</w:t>
            </w:r>
            <w:proofErr w:type="spellEnd"/>
            <w:r w:rsidRPr="00BB668B">
              <w:rPr>
                <w:rFonts w:cstheme="minorHAnsi"/>
              </w:rPr>
              <w:t>, 0</w:t>
            </w:r>
          </w:p>
        </w:tc>
      </w:tr>
      <w:tr w:rsidR="0017583C" w:rsidRPr="00BB668B" w14:paraId="46332E77" w14:textId="77777777" w:rsidTr="00DD1EDC">
        <w:trPr>
          <w:trHeight w:val="521"/>
          <w:jc w:val="center"/>
        </w:trPr>
        <w:tc>
          <w:tcPr>
            <w:tcW w:w="1705" w:type="dxa"/>
            <w:vAlign w:val="center"/>
          </w:tcPr>
          <w:p w14:paraId="2AEAD68F" w14:textId="50649907" w:rsidR="0017583C" w:rsidRPr="00BB668B" w:rsidRDefault="0017583C" w:rsidP="00DD1EDC">
            <w:pPr>
              <w:rPr>
                <w:rFonts w:cstheme="minorHAnsi"/>
              </w:rPr>
            </w:pPr>
            <w:proofErr w:type="spellStart"/>
            <w:r w:rsidRPr="00BB668B">
              <w:rPr>
                <w:rFonts w:cstheme="minorHAnsi"/>
              </w:rPr>
              <w:t>Valoarea</w:t>
            </w:r>
            <w:proofErr w:type="spellEnd"/>
            <w:r w:rsidRPr="00BB668B">
              <w:rPr>
                <w:rFonts w:cstheme="minorHAnsi"/>
              </w:rPr>
              <w:t xml:space="preserve"> </w:t>
            </w:r>
            <w:proofErr w:type="spellStart"/>
            <w:r w:rsidRPr="00BB668B">
              <w:rPr>
                <w:rFonts w:cstheme="minorHAnsi"/>
              </w:rPr>
              <w:t>țintă</w:t>
            </w:r>
            <w:proofErr w:type="spellEnd"/>
          </w:p>
        </w:tc>
        <w:tc>
          <w:tcPr>
            <w:tcW w:w="7645" w:type="dxa"/>
            <w:vAlign w:val="center"/>
          </w:tcPr>
          <w:p w14:paraId="0E35EF8A" w14:textId="0FBDE28E" w:rsidR="0017583C" w:rsidRPr="00BB668B" w:rsidRDefault="0017583C" w:rsidP="00DD1EDC">
            <w:pPr>
              <w:rPr>
                <w:rFonts w:cstheme="minorHAnsi"/>
                <w:color w:val="000000"/>
              </w:rPr>
            </w:pPr>
            <w:r w:rsidRPr="00BB668B">
              <w:rPr>
                <w:rFonts w:cstheme="minorHAnsi"/>
                <w:color w:val="000000"/>
              </w:rPr>
              <w:t xml:space="preserve">Nu </w:t>
            </w:r>
            <w:proofErr w:type="spellStart"/>
            <w:r w:rsidRPr="00BB668B">
              <w:rPr>
                <w:rFonts w:cstheme="minorHAnsi"/>
                <w:color w:val="000000"/>
              </w:rPr>
              <w:t>este</w:t>
            </w:r>
            <w:proofErr w:type="spellEnd"/>
            <w:r w:rsidRPr="00BB668B">
              <w:rPr>
                <w:rFonts w:cstheme="minorHAnsi"/>
                <w:color w:val="000000"/>
              </w:rPr>
              <w:t xml:space="preserve"> </w:t>
            </w:r>
            <w:proofErr w:type="spellStart"/>
            <w:r w:rsidRPr="00BB668B">
              <w:rPr>
                <w:rFonts w:cstheme="minorHAnsi"/>
                <w:color w:val="000000"/>
              </w:rPr>
              <w:t>aplicabilă</w:t>
            </w:r>
            <w:proofErr w:type="spellEnd"/>
            <w:r w:rsidRPr="00BB668B">
              <w:rPr>
                <w:rFonts w:cstheme="minorHAnsi"/>
                <w:color w:val="000000"/>
              </w:rPr>
              <w:t xml:space="preserve"> </w:t>
            </w:r>
            <w:proofErr w:type="spellStart"/>
            <w:r w:rsidRPr="00BB668B">
              <w:rPr>
                <w:rFonts w:cstheme="minorHAnsi"/>
                <w:color w:val="000000"/>
              </w:rPr>
              <w:t>beneficiarului</w:t>
            </w:r>
            <w:proofErr w:type="spellEnd"/>
          </w:p>
        </w:tc>
      </w:tr>
      <w:tr w:rsidR="0017583C" w:rsidRPr="00BB668B" w14:paraId="2D953092" w14:textId="77777777" w:rsidTr="00DD1EDC">
        <w:trPr>
          <w:trHeight w:val="620"/>
          <w:jc w:val="center"/>
        </w:trPr>
        <w:tc>
          <w:tcPr>
            <w:tcW w:w="1705" w:type="dxa"/>
            <w:vAlign w:val="center"/>
          </w:tcPr>
          <w:p w14:paraId="1697241E" w14:textId="4EE9B157" w:rsidR="0017583C" w:rsidRPr="00BB668B" w:rsidRDefault="0017583C" w:rsidP="00DD1EDC">
            <w:pPr>
              <w:rPr>
                <w:rFonts w:cstheme="minorHAnsi"/>
              </w:rPr>
            </w:pPr>
            <w:proofErr w:type="spellStart"/>
            <w:r w:rsidRPr="00BB668B">
              <w:rPr>
                <w:rFonts w:cstheme="minorHAnsi"/>
              </w:rPr>
              <w:t>Momentul</w:t>
            </w:r>
            <w:proofErr w:type="spellEnd"/>
            <w:r w:rsidRPr="00BB668B">
              <w:rPr>
                <w:rFonts w:cstheme="minorHAnsi"/>
              </w:rPr>
              <w:t xml:space="preserve"> </w:t>
            </w:r>
            <w:proofErr w:type="spellStart"/>
            <w:r w:rsidRPr="00BB668B">
              <w:rPr>
                <w:rFonts w:cstheme="minorHAnsi"/>
              </w:rPr>
              <w:t>îndeplinirii</w:t>
            </w:r>
            <w:proofErr w:type="spellEnd"/>
          </w:p>
        </w:tc>
        <w:tc>
          <w:tcPr>
            <w:tcW w:w="7645" w:type="dxa"/>
            <w:vAlign w:val="center"/>
          </w:tcPr>
          <w:p w14:paraId="3F5150CA" w14:textId="56B29B71" w:rsidR="0017583C" w:rsidRPr="00BB668B" w:rsidRDefault="0017583C" w:rsidP="00DD1EDC">
            <w:pPr>
              <w:spacing w:before="240"/>
              <w:rPr>
                <w:rFonts w:eastAsia="Times New Roman" w:cstheme="minorHAnsi"/>
                <w:b/>
                <w:bCs/>
                <w:lang w:val="ro-RO"/>
              </w:rPr>
            </w:pPr>
            <w:r w:rsidRPr="00BB668B">
              <w:rPr>
                <w:rFonts w:eastAsia="Times New Roman" w:cstheme="minorHAnsi"/>
                <w:lang w:val="ro-RO"/>
              </w:rPr>
              <w:t>Finalizarea perioadei de implementare</w:t>
            </w:r>
            <w:r w:rsidRPr="00BB668B">
              <w:rPr>
                <w:rFonts w:eastAsia="Times New Roman" w:cstheme="minorHAnsi"/>
              </w:rPr>
              <w:t> </w:t>
            </w:r>
          </w:p>
        </w:tc>
      </w:tr>
      <w:tr w:rsidR="0017583C" w:rsidRPr="00BB668B" w14:paraId="1A54535E" w14:textId="77777777" w:rsidTr="00DD1EDC">
        <w:trPr>
          <w:trHeight w:val="1511"/>
          <w:jc w:val="center"/>
        </w:trPr>
        <w:tc>
          <w:tcPr>
            <w:tcW w:w="1705" w:type="dxa"/>
            <w:vAlign w:val="center"/>
          </w:tcPr>
          <w:p w14:paraId="4F752D0D" w14:textId="3574084A" w:rsidR="0017583C" w:rsidRPr="00BB668B" w:rsidRDefault="0017583C" w:rsidP="00DD1EDC">
            <w:pPr>
              <w:rPr>
                <w:rFonts w:cstheme="minorHAnsi"/>
              </w:rPr>
            </w:pPr>
            <w:proofErr w:type="spellStart"/>
            <w:r w:rsidRPr="00BB668B">
              <w:rPr>
                <w:rFonts w:cstheme="minorHAnsi"/>
              </w:rPr>
              <w:t>Documente</w:t>
            </w:r>
            <w:proofErr w:type="spellEnd"/>
            <w:r w:rsidRPr="00BB668B">
              <w:rPr>
                <w:rFonts w:cstheme="minorHAnsi"/>
              </w:rPr>
              <w:t xml:space="preserve"> justificative </w:t>
            </w:r>
            <w:proofErr w:type="spellStart"/>
            <w:r w:rsidRPr="00BB668B">
              <w:rPr>
                <w:rFonts w:cstheme="minorHAnsi"/>
              </w:rPr>
              <w:t>privind</w:t>
            </w:r>
            <w:proofErr w:type="spellEnd"/>
            <w:r w:rsidRPr="00BB668B">
              <w:rPr>
                <w:rFonts w:cstheme="minorHAnsi"/>
              </w:rPr>
              <w:t xml:space="preserve"> </w:t>
            </w:r>
            <w:proofErr w:type="spellStart"/>
            <w:r w:rsidRPr="00BB668B">
              <w:rPr>
                <w:rFonts w:cstheme="minorHAnsi"/>
              </w:rPr>
              <w:t>îndeplinirea</w:t>
            </w:r>
            <w:proofErr w:type="spellEnd"/>
            <w:r w:rsidRPr="00BB668B">
              <w:rPr>
                <w:rFonts w:cstheme="minorHAnsi"/>
              </w:rPr>
              <w:t xml:space="preserve"> </w:t>
            </w:r>
            <w:proofErr w:type="spellStart"/>
            <w:r w:rsidRPr="00BB668B">
              <w:rPr>
                <w:rFonts w:cstheme="minorHAnsi"/>
              </w:rPr>
              <w:t>indicatorului</w:t>
            </w:r>
            <w:proofErr w:type="spellEnd"/>
            <w:r w:rsidRPr="00BB668B">
              <w:rPr>
                <w:rFonts w:cstheme="minorHAnsi"/>
              </w:rPr>
              <w:t xml:space="preserve"> </w:t>
            </w:r>
          </w:p>
        </w:tc>
        <w:tc>
          <w:tcPr>
            <w:tcW w:w="7645" w:type="dxa"/>
            <w:vAlign w:val="center"/>
          </w:tcPr>
          <w:p w14:paraId="5228E812" w14:textId="77777777" w:rsidR="0017583C" w:rsidRPr="00BB668B" w:rsidRDefault="0017583C" w:rsidP="00DD1EDC">
            <w:pPr>
              <w:rPr>
                <w:rFonts w:cstheme="minorHAnsi"/>
              </w:rPr>
            </w:pPr>
            <w:r w:rsidRPr="00BB668B">
              <w:rPr>
                <w:rFonts w:eastAsia="Times New Roman" w:cstheme="minorHAnsi"/>
                <w:lang w:val="ro-RO"/>
              </w:rPr>
              <w:t>Raportul de progres final</w:t>
            </w:r>
            <w:r w:rsidRPr="00BB668B">
              <w:rPr>
                <w:rFonts w:eastAsia="Times New Roman" w:cstheme="minorHAnsi"/>
              </w:rPr>
              <w:t> </w:t>
            </w:r>
            <w:r w:rsidRPr="00BB668B">
              <w:rPr>
                <w:rFonts w:cstheme="minorHAnsi"/>
              </w:rPr>
              <w:t xml:space="preserve"> </w:t>
            </w:r>
          </w:p>
          <w:p w14:paraId="065BDF2C" w14:textId="77777777" w:rsidR="0017583C" w:rsidRPr="00BB668B" w:rsidRDefault="0017583C" w:rsidP="00DD1EDC">
            <w:pPr>
              <w:rPr>
                <w:rFonts w:cstheme="minorHAnsi"/>
              </w:rPr>
            </w:pPr>
          </w:p>
          <w:p w14:paraId="5D4E27A9" w14:textId="0D8D4C4A" w:rsidR="0017583C" w:rsidRPr="00BB668B" w:rsidRDefault="0017583C" w:rsidP="00DD1EDC">
            <w:pPr>
              <w:rPr>
                <w:rFonts w:cstheme="minorHAnsi"/>
              </w:rPr>
            </w:pPr>
            <w:proofErr w:type="spellStart"/>
            <w:r w:rsidRPr="00BB668B">
              <w:rPr>
                <w:rFonts w:cstheme="minorHAnsi"/>
              </w:rPr>
              <w:t>Dovezile</w:t>
            </w:r>
            <w:proofErr w:type="spellEnd"/>
            <w:r w:rsidRPr="00BB668B">
              <w:rPr>
                <w:rFonts w:cstheme="minorHAnsi"/>
              </w:rPr>
              <w:t xml:space="preserve"> </w:t>
            </w:r>
            <w:proofErr w:type="spellStart"/>
            <w:r w:rsidRPr="00BB668B">
              <w:rPr>
                <w:rFonts w:cstheme="minorHAnsi"/>
              </w:rPr>
              <w:t>privind</w:t>
            </w:r>
            <w:proofErr w:type="spellEnd"/>
            <w:r w:rsidRPr="00BB668B">
              <w:rPr>
                <w:rFonts w:cstheme="minorHAnsi"/>
              </w:rPr>
              <w:t xml:space="preserve"> </w:t>
            </w:r>
            <w:proofErr w:type="spellStart"/>
            <w:r w:rsidRPr="00BB668B">
              <w:rPr>
                <w:rFonts w:cstheme="minorHAnsi"/>
              </w:rPr>
              <w:t>valorile</w:t>
            </w:r>
            <w:proofErr w:type="spellEnd"/>
            <w:r w:rsidRPr="00BB668B">
              <w:rPr>
                <w:rFonts w:cstheme="minorHAnsi"/>
              </w:rPr>
              <w:t xml:space="preserve"> </w:t>
            </w:r>
            <w:proofErr w:type="spellStart"/>
            <w:r w:rsidRPr="00BB668B">
              <w:rPr>
                <w:rFonts w:cstheme="minorHAnsi"/>
              </w:rPr>
              <w:t>realizate</w:t>
            </w:r>
            <w:proofErr w:type="spellEnd"/>
            <w:r w:rsidRPr="00BB668B">
              <w:rPr>
                <w:rFonts w:cstheme="minorHAnsi"/>
              </w:rPr>
              <w:t xml:space="preserve"> se </w:t>
            </w:r>
            <w:proofErr w:type="spellStart"/>
            <w:r w:rsidRPr="00BB668B">
              <w:rPr>
                <w:rFonts w:cstheme="minorHAnsi"/>
              </w:rPr>
              <w:t>vor</w:t>
            </w:r>
            <w:proofErr w:type="spellEnd"/>
            <w:r w:rsidRPr="00BB668B">
              <w:rPr>
                <w:rFonts w:cstheme="minorHAnsi"/>
              </w:rPr>
              <w:t xml:space="preserve"> </w:t>
            </w:r>
            <w:proofErr w:type="spellStart"/>
            <w:r w:rsidRPr="00BB668B">
              <w:rPr>
                <w:rFonts w:cstheme="minorHAnsi"/>
              </w:rPr>
              <w:t>colecta</w:t>
            </w:r>
            <w:proofErr w:type="spellEnd"/>
            <w:r w:rsidRPr="00BB668B">
              <w:rPr>
                <w:rFonts w:cstheme="minorHAnsi"/>
              </w:rPr>
              <w:t xml:space="preserve"> de la </w:t>
            </w:r>
            <w:proofErr w:type="spellStart"/>
            <w:r w:rsidRPr="00BB668B">
              <w:rPr>
                <w:rFonts w:cstheme="minorHAnsi"/>
              </w:rPr>
              <w:t>proiecte</w:t>
            </w:r>
            <w:proofErr w:type="spellEnd"/>
            <w:r w:rsidRPr="00BB668B">
              <w:rPr>
                <w:rFonts w:cstheme="minorHAnsi"/>
              </w:rPr>
              <w:t xml:space="preserve"> cf. </w:t>
            </w:r>
            <w:proofErr w:type="spellStart"/>
            <w:r w:rsidRPr="00BB668B">
              <w:rPr>
                <w:rFonts w:cstheme="minorHAnsi"/>
              </w:rPr>
              <w:t>regulilor</w:t>
            </w:r>
            <w:proofErr w:type="spellEnd"/>
            <w:r w:rsidRPr="00BB668B">
              <w:rPr>
                <w:rFonts w:cstheme="minorHAnsi"/>
              </w:rPr>
              <w:t xml:space="preserve"> </w:t>
            </w:r>
            <w:proofErr w:type="spellStart"/>
            <w:r w:rsidRPr="00BB668B">
              <w:rPr>
                <w:rFonts w:cstheme="minorHAnsi"/>
              </w:rPr>
              <w:t>aplicabile</w:t>
            </w:r>
            <w:proofErr w:type="spellEnd"/>
            <w:r w:rsidRPr="00BB668B">
              <w:rPr>
                <w:rFonts w:cstheme="minorHAnsi"/>
              </w:rPr>
              <w:t xml:space="preserve"> pt. RCO02, RCO03 </w:t>
            </w:r>
            <w:proofErr w:type="spellStart"/>
            <w:r w:rsidRPr="00BB668B">
              <w:rPr>
                <w:rFonts w:cstheme="minorHAnsi"/>
              </w:rPr>
              <w:t>sau</w:t>
            </w:r>
            <w:proofErr w:type="spellEnd"/>
            <w:r w:rsidRPr="00BB668B">
              <w:rPr>
                <w:rFonts w:cstheme="minorHAnsi"/>
              </w:rPr>
              <w:t xml:space="preserve"> RCO04, </w:t>
            </w:r>
            <w:proofErr w:type="spellStart"/>
            <w:r w:rsidRPr="00BB668B">
              <w:rPr>
                <w:rFonts w:cstheme="minorHAnsi"/>
              </w:rPr>
              <w:t>după</w:t>
            </w:r>
            <w:proofErr w:type="spellEnd"/>
            <w:r w:rsidRPr="00BB668B">
              <w:rPr>
                <w:rFonts w:cstheme="minorHAnsi"/>
              </w:rPr>
              <w:t xml:space="preserve"> </w:t>
            </w:r>
            <w:proofErr w:type="spellStart"/>
            <w:r w:rsidRPr="00BB668B">
              <w:rPr>
                <w:rFonts w:cstheme="minorHAnsi"/>
              </w:rPr>
              <w:t>caz</w:t>
            </w:r>
            <w:proofErr w:type="spellEnd"/>
            <w:r w:rsidRPr="00BB668B">
              <w:rPr>
                <w:rFonts w:cstheme="minorHAnsi"/>
              </w:rPr>
              <w:t>.</w:t>
            </w:r>
          </w:p>
        </w:tc>
      </w:tr>
      <w:tr w:rsidR="0017583C" w:rsidRPr="00BB668B" w14:paraId="79A92A1E" w14:textId="77777777" w:rsidTr="00DD1EDC">
        <w:trPr>
          <w:trHeight w:val="1151"/>
          <w:jc w:val="center"/>
        </w:trPr>
        <w:tc>
          <w:tcPr>
            <w:tcW w:w="1705" w:type="dxa"/>
            <w:vAlign w:val="center"/>
          </w:tcPr>
          <w:p w14:paraId="082F1350" w14:textId="0D74D0A7" w:rsidR="0017583C" w:rsidRPr="00BB668B" w:rsidRDefault="0017583C" w:rsidP="00DD1EDC">
            <w:pPr>
              <w:rPr>
                <w:rFonts w:cstheme="minorHAnsi"/>
              </w:rPr>
            </w:pPr>
            <w:proofErr w:type="spellStart"/>
            <w:r w:rsidRPr="00BB668B">
              <w:rPr>
                <w:rFonts w:cstheme="minorHAnsi"/>
              </w:rPr>
              <w:t>Metoda</w:t>
            </w:r>
            <w:proofErr w:type="spellEnd"/>
            <w:r w:rsidRPr="00BB668B">
              <w:rPr>
                <w:rFonts w:cstheme="minorHAnsi"/>
              </w:rPr>
              <w:t xml:space="preserve"> de </w:t>
            </w:r>
            <w:proofErr w:type="spellStart"/>
            <w:r w:rsidRPr="00BB668B">
              <w:rPr>
                <w:rFonts w:cstheme="minorHAnsi"/>
              </w:rPr>
              <w:t>calcul</w:t>
            </w:r>
            <w:proofErr w:type="spellEnd"/>
          </w:p>
        </w:tc>
        <w:tc>
          <w:tcPr>
            <w:tcW w:w="7645" w:type="dxa"/>
            <w:vAlign w:val="center"/>
          </w:tcPr>
          <w:p w14:paraId="1104A135" w14:textId="5A612C1C" w:rsidR="0017583C" w:rsidRPr="00BB668B" w:rsidRDefault="0017583C" w:rsidP="00DD1EDC">
            <w:pPr>
              <w:rPr>
                <w:rFonts w:cstheme="minorHAnsi"/>
              </w:rPr>
            </w:pPr>
            <w:r w:rsidRPr="00BB668B">
              <w:rPr>
                <w:rFonts w:cstheme="minorHAnsi"/>
              </w:rPr>
              <w:t xml:space="preserve">Modul de </w:t>
            </w:r>
            <w:proofErr w:type="spellStart"/>
            <w:r w:rsidRPr="00BB668B">
              <w:rPr>
                <w:rFonts w:cstheme="minorHAnsi"/>
              </w:rPr>
              <w:t>calcul</w:t>
            </w:r>
            <w:proofErr w:type="spellEnd"/>
            <w:r w:rsidRPr="00BB668B">
              <w:rPr>
                <w:rFonts w:cstheme="minorHAnsi"/>
              </w:rPr>
              <w:t xml:space="preserve"> </w:t>
            </w:r>
            <w:proofErr w:type="spellStart"/>
            <w:r w:rsidRPr="00BB668B">
              <w:rPr>
                <w:rFonts w:cstheme="minorHAnsi"/>
              </w:rPr>
              <w:t>pentru</w:t>
            </w:r>
            <w:proofErr w:type="spellEnd"/>
            <w:r w:rsidRPr="00BB668B">
              <w:rPr>
                <w:rFonts w:cstheme="minorHAnsi"/>
              </w:rPr>
              <w:t xml:space="preserve"> </w:t>
            </w:r>
            <w:proofErr w:type="spellStart"/>
            <w:r w:rsidRPr="00BB668B">
              <w:rPr>
                <w:rFonts w:cstheme="minorHAnsi"/>
              </w:rPr>
              <w:t>valorile</w:t>
            </w:r>
            <w:proofErr w:type="spellEnd"/>
            <w:r w:rsidRPr="00BB668B">
              <w:rPr>
                <w:rFonts w:cstheme="minorHAnsi"/>
              </w:rPr>
              <w:t xml:space="preserve"> </w:t>
            </w:r>
            <w:proofErr w:type="spellStart"/>
            <w:r w:rsidRPr="00BB668B">
              <w:rPr>
                <w:rFonts w:cstheme="minorHAnsi"/>
              </w:rPr>
              <w:t>realizare</w:t>
            </w:r>
            <w:proofErr w:type="spellEnd"/>
            <w:r w:rsidRPr="00BB668B">
              <w:rPr>
                <w:rFonts w:cstheme="minorHAnsi"/>
              </w:rPr>
              <w:t xml:space="preserve"> </w:t>
            </w:r>
            <w:proofErr w:type="spellStart"/>
            <w:r w:rsidRPr="00BB668B">
              <w:rPr>
                <w:rFonts w:cstheme="minorHAnsi"/>
              </w:rPr>
              <w:t>depinde</w:t>
            </w:r>
            <w:proofErr w:type="spellEnd"/>
            <w:r w:rsidRPr="00BB668B">
              <w:rPr>
                <w:rFonts w:cstheme="minorHAnsi"/>
              </w:rPr>
              <w:t xml:space="preserve"> de forma de </w:t>
            </w:r>
            <w:proofErr w:type="spellStart"/>
            <w:r w:rsidRPr="00BB668B">
              <w:rPr>
                <w:rFonts w:cstheme="minorHAnsi"/>
              </w:rPr>
              <w:t>sprijin</w:t>
            </w:r>
            <w:proofErr w:type="spellEnd"/>
            <w:r w:rsidRPr="00BB668B">
              <w:rPr>
                <w:rFonts w:cstheme="minorHAnsi"/>
              </w:rPr>
              <w:t xml:space="preserve"> </w:t>
            </w:r>
            <w:proofErr w:type="spellStart"/>
            <w:r w:rsidRPr="00BB668B">
              <w:rPr>
                <w:rFonts w:cstheme="minorHAnsi"/>
              </w:rPr>
              <w:t>primit</w:t>
            </w:r>
            <w:proofErr w:type="spellEnd"/>
            <w:r w:rsidRPr="00BB668B">
              <w:rPr>
                <w:rFonts w:cstheme="minorHAnsi"/>
              </w:rPr>
              <w:t xml:space="preserve">: grant (a se </w:t>
            </w:r>
            <w:proofErr w:type="spellStart"/>
            <w:r w:rsidRPr="00BB668B">
              <w:rPr>
                <w:rFonts w:cstheme="minorHAnsi"/>
              </w:rPr>
              <w:t>vedea</w:t>
            </w:r>
            <w:proofErr w:type="spellEnd"/>
            <w:r w:rsidRPr="00BB668B">
              <w:rPr>
                <w:rFonts w:cstheme="minorHAnsi"/>
              </w:rPr>
              <w:t xml:space="preserve"> RCO02</w:t>
            </w:r>
            <w:r w:rsidR="00CD6BE6" w:rsidRPr="00BB668B">
              <w:rPr>
                <w:rFonts w:cstheme="minorHAnsi"/>
              </w:rPr>
              <w:t>)</w:t>
            </w:r>
          </w:p>
        </w:tc>
      </w:tr>
      <w:tr w:rsidR="0017583C" w:rsidRPr="00BB668B" w14:paraId="567897A1" w14:textId="77777777" w:rsidTr="00DD1EDC">
        <w:trPr>
          <w:jc w:val="center"/>
        </w:trPr>
        <w:tc>
          <w:tcPr>
            <w:tcW w:w="9350" w:type="dxa"/>
            <w:gridSpan w:val="2"/>
            <w:shd w:val="clear" w:color="auto" w:fill="B4C6E7" w:themeFill="accent1" w:themeFillTint="66"/>
            <w:vAlign w:val="center"/>
          </w:tcPr>
          <w:p w14:paraId="1D2A0E01" w14:textId="77777777" w:rsidR="0017583C" w:rsidRPr="00BB668B" w:rsidRDefault="0017583C" w:rsidP="00DD1EDC">
            <w:pPr>
              <w:rPr>
                <w:rFonts w:eastAsia="Times New Roman" w:cstheme="minorHAnsi"/>
                <w:b/>
                <w:bCs/>
                <w:lang w:val="ro-RO"/>
              </w:rPr>
            </w:pPr>
          </w:p>
          <w:p w14:paraId="6BBDD5A5" w14:textId="77777777" w:rsidR="0017583C" w:rsidRPr="00BB668B" w:rsidRDefault="0017583C" w:rsidP="00DD1EDC">
            <w:pPr>
              <w:rPr>
                <w:rFonts w:eastAsia="Times New Roman" w:cstheme="minorHAnsi"/>
                <w:b/>
                <w:bCs/>
                <w:lang w:val="ro-RO"/>
              </w:rPr>
            </w:pPr>
            <w:r w:rsidRPr="00BB668B">
              <w:rPr>
                <w:rFonts w:eastAsia="Times New Roman" w:cstheme="minorHAnsi"/>
                <w:b/>
                <w:bCs/>
                <w:lang w:val="ro-RO"/>
              </w:rPr>
              <w:t>RCO02</w:t>
            </w:r>
          </w:p>
          <w:p w14:paraId="7079C8F8" w14:textId="77777777" w:rsidR="0017583C" w:rsidRPr="00BB668B" w:rsidRDefault="0017583C" w:rsidP="00DD1EDC">
            <w:pPr>
              <w:rPr>
                <w:rFonts w:eastAsia="Times New Roman" w:cstheme="minorHAnsi"/>
                <w:i/>
                <w:iCs/>
                <w:lang w:val="ro-RO"/>
              </w:rPr>
            </w:pPr>
            <w:r w:rsidRPr="00BB668B">
              <w:rPr>
                <w:rFonts w:eastAsia="Times New Roman" w:cstheme="minorHAnsi"/>
                <w:i/>
                <w:iCs/>
                <w:lang w:val="ro-RO"/>
              </w:rPr>
              <w:t>Întreprinderi care beneficiază de sprijin prin granturi</w:t>
            </w:r>
          </w:p>
          <w:p w14:paraId="35213846" w14:textId="6ABD83F5" w:rsidR="00DD1EDC" w:rsidRPr="00BB668B" w:rsidRDefault="00DD1EDC" w:rsidP="00DD1EDC">
            <w:pPr>
              <w:rPr>
                <w:rFonts w:eastAsia="Times New Roman" w:cstheme="minorHAnsi"/>
                <w:i/>
                <w:lang w:val="ro-RO"/>
              </w:rPr>
            </w:pPr>
          </w:p>
        </w:tc>
      </w:tr>
      <w:tr w:rsidR="0017583C" w:rsidRPr="00BB668B" w14:paraId="4F100C04" w14:textId="77777777" w:rsidTr="00DD1EDC">
        <w:trPr>
          <w:trHeight w:val="890"/>
          <w:jc w:val="center"/>
        </w:trPr>
        <w:tc>
          <w:tcPr>
            <w:tcW w:w="1705" w:type="dxa"/>
            <w:vAlign w:val="center"/>
          </w:tcPr>
          <w:p w14:paraId="6B5DD48A" w14:textId="77777777" w:rsidR="0017583C" w:rsidRPr="00BB668B" w:rsidRDefault="0017583C" w:rsidP="00DD1EDC">
            <w:pPr>
              <w:rPr>
                <w:rFonts w:cstheme="minorHAnsi"/>
              </w:rPr>
            </w:pPr>
            <w:proofErr w:type="spellStart"/>
            <w:r w:rsidRPr="00BB668B">
              <w:rPr>
                <w:rFonts w:cstheme="minorHAnsi"/>
              </w:rPr>
              <w:t>Definiție</w:t>
            </w:r>
            <w:proofErr w:type="spellEnd"/>
            <w:r w:rsidRPr="00BB668B">
              <w:rPr>
                <w:rFonts w:cstheme="minorHAnsi"/>
              </w:rPr>
              <w:t>/</w:t>
            </w:r>
            <w:proofErr w:type="spellStart"/>
            <w:r w:rsidRPr="00BB668B">
              <w:rPr>
                <w:rFonts w:cstheme="minorHAnsi"/>
              </w:rPr>
              <w:t>Descriere</w:t>
            </w:r>
            <w:proofErr w:type="spellEnd"/>
            <w:r w:rsidRPr="00BB668B">
              <w:rPr>
                <w:rFonts w:cstheme="minorHAnsi"/>
              </w:rPr>
              <w:t xml:space="preserve"> Indicator</w:t>
            </w:r>
          </w:p>
        </w:tc>
        <w:tc>
          <w:tcPr>
            <w:tcW w:w="7645" w:type="dxa"/>
            <w:vAlign w:val="center"/>
          </w:tcPr>
          <w:p w14:paraId="10B37159" w14:textId="1040ACD3" w:rsidR="0017583C" w:rsidRPr="00BB668B" w:rsidRDefault="0017583C" w:rsidP="00DD1EDC">
            <w:pPr>
              <w:rPr>
                <w:rFonts w:cstheme="minorHAnsi"/>
                <w:color w:val="000000"/>
              </w:rPr>
            </w:pPr>
            <w:proofErr w:type="spellStart"/>
            <w:r w:rsidRPr="00BB668B">
              <w:rPr>
                <w:rFonts w:cstheme="minorHAnsi"/>
                <w:color w:val="000000"/>
              </w:rPr>
              <w:t>Numărul</w:t>
            </w:r>
            <w:proofErr w:type="spellEnd"/>
            <w:r w:rsidRPr="00BB668B">
              <w:rPr>
                <w:rFonts w:cstheme="minorHAnsi"/>
                <w:color w:val="000000"/>
              </w:rPr>
              <w:t xml:space="preserve"> de </w:t>
            </w:r>
            <w:proofErr w:type="spellStart"/>
            <w:r w:rsidRPr="00BB668B">
              <w:rPr>
                <w:rFonts w:cstheme="minorHAnsi"/>
                <w:color w:val="000000"/>
              </w:rPr>
              <w:t>întreprinderi</w:t>
            </w:r>
            <w:proofErr w:type="spellEnd"/>
            <w:r w:rsidRPr="00BB668B">
              <w:rPr>
                <w:rFonts w:cstheme="minorHAnsi"/>
                <w:color w:val="000000"/>
              </w:rPr>
              <w:t xml:space="preserve"> care </w:t>
            </w:r>
            <w:proofErr w:type="spellStart"/>
            <w:r w:rsidRPr="00BB668B">
              <w:rPr>
                <w:rFonts w:cstheme="minorHAnsi"/>
                <w:color w:val="000000"/>
              </w:rPr>
              <w:t>primesc</w:t>
            </w:r>
            <w:proofErr w:type="spellEnd"/>
            <w:r w:rsidRPr="00BB668B">
              <w:rPr>
                <w:rFonts w:cstheme="minorHAnsi"/>
                <w:color w:val="000000"/>
              </w:rPr>
              <w:t xml:space="preserve"> </w:t>
            </w:r>
            <w:proofErr w:type="spellStart"/>
            <w:r w:rsidRPr="00BB668B">
              <w:rPr>
                <w:rFonts w:cstheme="minorHAnsi"/>
                <w:color w:val="000000"/>
              </w:rPr>
              <w:t>sprijin</w:t>
            </w:r>
            <w:proofErr w:type="spellEnd"/>
            <w:r w:rsidRPr="00BB668B">
              <w:rPr>
                <w:rFonts w:cstheme="minorHAnsi"/>
                <w:color w:val="000000"/>
              </w:rPr>
              <w:t xml:space="preserve"> </w:t>
            </w:r>
            <w:proofErr w:type="spellStart"/>
            <w:r w:rsidRPr="00BB668B">
              <w:rPr>
                <w:rFonts w:cstheme="minorHAnsi"/>
                <w:color w:val="000000"/>
              </w:rPr>
              <w:t>financiar</w:t>
            </w:r>
            <w:proofErr w:type="spellEnd"/>
            <w:r w:rsidRPr="00BB668B">
              <w:rPr>
                <w:rFonts w:cstheme="minorHAnsi"/>
                <w:color w:val="000000"/>
              </w:rPr>
              <w:t xml:space="preserve"> sub </w:t>
            </w:r>
            <w:proofErr w:type="spellStart"/>
            <w:r w:rsidRPr="00BB668B">
              <w:rPr>
                <w:rFonts w:cstheme="minorHAnsi"/>
                <w:color w:val="000000"/>
              </w:rPr>
              <w:t>formă</w:t>
            </w:r>
            <w:proofErr w:type="spellEnd"/>
            <w:r w:rsidRPr="00BB668B">
              <w:rPr>
                <w:rFonts w:cstheme="minorHAnsi"/>
                <w:color w:val="000000"/>
              </w:rPr>
              <w:t xml:space="preserve"> de grant. </w:t>
            </w:r>
            <w:r w:rsidRPr="00BB668B">
              <w:rPr>
                <w:rFonts w:cstheme="minorHAnsi"/>
                <w:color w:val="000000"/>
              </w:rPr>
              <w:br/>
            </w:r>
            <w:r w:rsidRPr="00BB668B">
              <w:rPr>
                <w:rFonts w:cstheme="minorHAnsi"/>
                <w:color w:val="000000"/>
              </w:rPr>
              <w:br/>
            </w:r>
            <w:proofErr w:type="spellStart"/>
            <w:r w:rsidRPr="00BB668B">
              <w:rPr>
                <w:rFonts w:cstheme="minorHAnsi"/>
                <w:color w:val="000000"/>
              </w:rPr>
              <w:t>Tipul</w:t>
            </w:r>
            <w:proofErr w:type="spellEnd"/>
            <w:r w:rsidRPr="00BB668B">
              <w:rPr>
                <w:rFonts w:cstheme="minorHAnsi"/>
                <w:color w:val="000000"/>
              </w:rPr>
              <w:t xml:space="preserve"> de </w:t>
            </w:r>
            <w:proofErr w:type="spellStart"/>
            <w:r w:rsidRPr="00BB668B">
              <w:rPr>
                <w:rFonts w:cstheme="minorHAnsi"/>
                <w:color w:val="000000"/>
              </w:rPr>
              <w:t>întreprindere</w:t>
            </w:r>
            <w:proofErr w:type="spellEnd"/>
            <w:r w:rsidRPr="00BB668B">
              <w:rPr>
                <w:rFonts w:cstheme="minorHAnsi"/>
                <w:color w:val="000000"/>
              </w:rPr>
              <w:t xml:space="preserve"> </w:t>
            </w:r>
            <w:proofErr w:type="spellStart"/>
            <w:r w:rsidRPr="00BB668B">
              <w:rPr>
                <w:rFonts w:cstheme="minorHAnsi"/>
                <w:color w:val="000000"/>
              </w:rPr>
              <w:t>este</w:t>
            </w:r>
            <w:proofErr w:type="spellEnd"/>
            <w:r w:rsidRPr="00BB668B">
              <w:rPr>
                <w:rFonts w:cstheme="minorHAnsi"/>
                <w:color w:val="000000"/>
              </w:rPr>
              <w:t xml:space="preserve"> </w:t>
            </w:r>
            <w:proofErr w:type="spellStart"/>
            <w:r w:rsidRPr="00BB668B">
              <w:rPr>
                <w:rFonts w:cstheme="minorHAnsi"/>
                <w:color w:val="000000"/>
              </w:rPr>
              <w:t>definit</w:t>
            </w:r>
            <w:proofErr w:type="spellEnd"/>
            <w:r w:rsidRPr="00BB668B">
              <w:rPr>
                <w:rFonts w:cstheme="minorHAnsi"/>
                <w:color w:val="000000"/>
              </w:rPr>
              <w:t xml:space="preserve"> conform </w:t>
            </w:r>
            <w:proofErr w:type="spellStart"/>
            <w:r w:rsidRPr="00BB668B">
              <w:rPr>
                <w:rFonts w:cstheme="minorHAnsi"/>
                <w:color w:val="000000"/>
              </w:rPr>
              <w:t>Legii</w:t>
            </w:r>
            <w:proofErr w:type="spellEnd"/>
            <w:r w:rsidRPr="00BB668B">
              <w:rPr>
                <w:rFonts w:cstheme="minorHAnsi"/>
                <w:color w:val="000000"/>
              </w:rPr>
              <w:t xml:space="preserve"> 346/2014 (</w:t>
            </w:r>
            <w:proofErr w:type="spellStart"/>
            <w:r w:rsidRPr="00BB668B">
              <w:rPr>
                <w:rFonts w:cstheme="minorHAnsi"/>
                <w:color w:val="000000"/>
              </w:rPr>
              <w:t>vezi</w:t>
            </w:r>
            <w:proofErr w:type="spellEnd"/>
            <w:r w:rsidRPr="00BB668B">
              <w:rPr>
                <w:rFonts w:cstheme="minorHAnsi"/>
                <w:color w:val="000000"/>
              </w:rPr>
              <w:t xml:space="preserve"> </w:t>
            </w:r>
            <w:proofErr w:type="spellStart"/>
            <w:r w:rsidRPr="00BB668B">
              <w:rPr>
                <w:rFonts w:cstheme="minorHAnsi"/>
                <w:color w:val="000000"/>
              </w:rPr>
              <w:t>referințe</w:t>
            </w:r>
            <w:proofErr w:type="spellEnd"/>
            <w:r w:rsidRPr="00BB668B">
              <w:rPr>
                <w:rFonts w:cstheme="minorHAnsi"/>
                <w:color w:val="000000"/>
              </w:rPr>
              <w:t xml:space="preserve">). </w:t>
            </w:r>
            <w:r w:rsidRPr="00BB668B">
              <w:rPr>
                <w:rFonts w:cstheme="minorHAnsi"/>
                <w:color w:val="000000"/>
              </w:rPr>
              <w:br/>
            </w:r>
            <w:r w:rsidRPr="00BB668B">
              <w:rPr>
                <w:rFonts w:cstheme="minorHAnsi"/>
                <w:color w:val="000000"/>
              </w:rPr>
              <w:br/>
            </w:r>
            <w:proofErr w:type="spellStart"/>
            <w:r w:rsidRPr="00BB668B">
              <w:rPr>
                <w:rFonts w:cstheme="minorHAnsi"/>
                <w:color w:val="000000"/>
              </w:rPr>
              <w:t>Tipul</w:t>
            </w:r>
            <w:proofErr w:type="spellEnd"/>
            <w:r w:rsidRPr="00BB668B">
              <w:rPr>
                <w:rFonts w:cstheme="minorHAnsi"/>
                <w:color w:val="000000"/>
              </w:rPr>
              <w:t xml:space="preserve"> de </w:t>
            </w:r>
            <w:proofErr w:type="spellStart"/>
            <w:r w:rsidRPr="00BB668B">
              <w:rPr>
                <w:rFonts w:cstheme="minorHAnsi"/>
                <w:color w:val="000000"/>
              </w:rPr>
              <w:t>sprijin</w:t>
            </w:r>
            <w:proofErr w:type="spellEnd"/>
            <w:r w:rsidRPr="00BB668B">
              <w:rPr>
                <w:rFonts w:cstheme="minorHAnsi"/>
                <w:color w:val="000000"/>
              </w:rPr>
              <w:t xml:space="preserve"> </w:t>
            </w:r>
            <w:proofErr w:type="spellStart"/>
            <w:r w:rsidRPr="00BB668B">
              <w:rPr>
                <w:rFonts w:cstheme="minorHAnsi"/>
                <w:color w:val="000000"/>
              </w:rPr>
              <w:t>pentru</w:t>
            </w:r>
            <w:proofErr w:type="spellEnd"/>
            <w:r w:rsidRPr="00BB668B">
              <w:rPr>
                <w:rFonts w:cstheme="minorHAnsi"/>
                <w:color w:val="000000"/>
              </w:rPr>
              <w:t xml:space="preserve"> </w:t>
            </w:r>
            <w:proofErr w:type="spellStart"/>
            <w:r w:rsidRPr="00BB668B">
              <w:rPr>
                <w:rFonts w:cstheme="minorHAnsi"/>
                <w:color w:val="000000"/>
              </w:rPr>
              <w:t>acest</w:t>
            </w:r>
            <w:proofErr w:type="spellEnd"/>
            <w:r w:rsidRPr="00BB668B">
              <w:rPr>
                <w:rFonts w:cstheme="minorHAnsi"/>
                <w:color w:val="000000"/>
              </w:rPr>
              <w:t xml:space="preserve"> indicator </w:t>
            </w:r>
            <w:proofErr w:type="spellStart"/>
            <w:r w:rsidRPr="00BB668B">
              <w:rPr>
                <w:rFonts w:cstheme="minorHAnsi"/>
                <w:color w:val="000000"/>
              </w:rPr>
              <w:t>poate</w:t>
            </w:r>
            <w:proofErr w:type="spellEnd"/>
            <w:r w:rsidRPr="00BB668B">
              <w:rPr>
                <w:rFonts w:cstheme="minorHAnsi"/>
                <w:color w:val="000000"/>
              </w:rPr>
              <w:t xml:space="preserve"> fi grant individual </w:t>
            </w:r>
            <w:proofErr w:type="spellStart"/>
            <w:r w:rsidRPr="00BB668B">
              <w:rPr>
                <w:rFonts w:cstheme="minorHAnsi"/>
                <w:color w:val="000000"/>
              </w:rPr>
              <w:t>sau</w:t>
            </w:r>
            <w:proofErr w:type="spellEnd"/>
            <w:r w:rsidRPr="00BB668B">
              <w:rPr>
                <w:rFonts w:cstheme="minorHAnsi"/>
                <w:color w:val="000000"/>
              </w:rPr>
              <w:t xml:space="preserve"> grant global. </w:t>
            </w:r>
            <w:proofErr w:type="spellStart"/>
            <w:r w:rsidRPr="00BB668B">
              <w:rPr>
                <w:rFonts w:cstheme="minorHAnsi"/>
                <w:color w:val="000000"/>
              </w:rPr>
              <w:t>În</w:t>
            </w:r>
            <w:proofErr w:type="spellEnd"/>
            <w:r w:rsidRPr="00BB668B">
              <w:rPr>
                <w:rFonts w:cstheme="minorHAnsi"/>
                <w:color w:val="000000"/>
              </w:rPr>
              <w:t xml:space="preserve"> </w:t>
            </w:r>
            <w:proofErr w:type="spellStart"/>
            <w:r w:rsidRPr="00BB668B">
              <w:rPr>
                <w:rFonts w:cstheme="minorHAnsi"/>
                <w:color w:val="000000"/>
              </w:rPr>
              <w:t>situația</w:t>
            </w:r>
            <w:proofErr w:type="spellEnd"/>
            <w:r w:rsidRPr="00BB668B">
              <w:rPr>
                <w:rFonts w:cstheme="minorHAnsi"/>
                <w:color w:val="000000"/>
              </w:rPr>
              <w:t xml:space="preserve"> </w:t>
            </w:r>
            <w:proofErr w:type="spellStart"/>
            <w:r w:rsidRPr="00BB668B">
              <w:rPr>
                <w:rFonts w:cstheme="minorHAnsi"/>
                <w:color w:val="000000"/>
              </w:rPr>
              <w:t>grantului</w:t>
            </w:r>
            <w:proofErr w:type="spellEnd"/>
            <w:r w:rsidRPr="00BB668B">
              <w:rPr>
                <w:rFonts w:cstheme="minorHAnsi"/>
                <w:color w:val="000000"/>
              </w:rPr>
              <w:t xml:space="preserve"> individual, </w:t>
            </w:r>
            <w:proofErr w:type="spellStart"/>
            <w:r w:rsidRPr="00BB668B">
              <w:rPr>
                <w:rFonts w:cstheme="minorHAnsi"/>
                <w:color w:val="000000"/>
              </w:rPr>
              <w:t>contractul</w:t>
            </w:r>
            <w:proofErr w:type="spellEnd"/>
            <w:r w:rsidRPr="00BB668B">
              <w:rPr>
                <w:rFonts w:cstheme="minorHAnsi"/>
                <w:color w:val="000000"/>
              </w:rPr>
              <w:t xml:space="preserve"> de </w:t>
            </w:r>
            <w:proofErr w:type="spellStart"/>
            <w:r w:rsidRPr="00BB668B">
              <w:rPr>
                <w:rFonts w:cstheme="minorHAnsi"/>
                <w:color w:val="000000"/>
              </w:rPr>
              <w:t>finanțare</w:t>
            </w:r>
            <w:proofErr w:type="spellEnd"/>
            <w:r w:rsidRPr="00BB668B">
              <w:rPr>
                <w:rFonts w:cstheme="minorHAnsi"/>
                <w:color w:val="000000"/>
              </w:rPr>
              <w:t xml:space="preserve"> </w:t>
            </w:r>
            <w:proofErr w:type="spellStart"/>
            <w:r w:rsidRPr="00BB668B">
              <w:rPr>
                <w:rFonts w:cstheme="minorHAnsi"/>
                <w:color w:val="000000"/>
              </w:rPr>
              <w:t>este</w:t>
            </w:r>
            <w:proofErr w:type="spellEnd"/>
            <w:r w:rsidRPr="00BB668B">
              <w:rPr>
                <w:rFonts w:cstheme="minorHAnsi"/>
                <w:color w:val="000000"/>
              </w:rPr>
              <w:t xml:space="preserve"> </w:t>
            </w:r>
            <w:proofErr w:type="spellStart"/>
            <w:r w:rsidRPr="00BB668B">
              <w:rPr>
                <w:rFonts w:cstheme="minorHAnsi"/>
                <w:color w:val="000000"/>
              </w:rPr>
              <w:t>stabilit</w:t>
            </w:r>
            <w:proofErr w:type="spellEnd"/>
            <w:r w:rsidRPr="00BB668B">
              <w:rPr>
                <w:rFonts w:cstheme="minorHAnsi"/>
                <w:color w:val="000000"/>
              </w:rPr>
              <w:t xml:space="preserve"> direct cu </w:t>
            </w:r>
            <w:proofErr w:type="spellStart"/>
            <w:r w:rsidRPr="00BB668B">
              <w:rPr>
                <w:rFonts w:cstheme="minorHAnsi"/>
                <w:color w:val="000000"/>
              </w:rPr>
              <w:t>întreprinderea</w:t>
            </w:r>
            <w:proofErr w:type="spellEnd"/>
            <w:r w:rsidRPr="00BB668B">
              <w:rPr>
                <w:rFonts w:cstheme="minorHAnsi"/>
                <w:color w:val="000000"/>
              </w:rPr>
              <w:t xml:space="preserve"> </w:t>
            </w:r>
            <w:proofErr w:type="spellStart"/>
            <w:r w:rsidRPr="00BB668B">
              <w:rPr>
                <w:rFonts w:cstheme="minorHAnsi"/>
                <w:color w:val="000000"/>
              </w:rPr>
              <w:t>sprijinită</w:t>
            </w:r>
            <w:proofErr w:type="spellEnd"/>
            <w:r w:rsidRPr="00BB668B">
              <w:rPr>
                <w:rFonts w:cstheme="minorHAnsi"/>
                <w:color w:val="000000"/>
              </w:rPr>
              <w:t xml:space="preserve"> (care </w:t>
            </w:r>
            <w:proofErr w:type="spellStart"/>
            <w:r w:rsidRPr="00BB668B">
              <w:rPr>
                <w:rFonts w:cstheme="minorHAnsi"/>
                <w:color w:val="000000"/>
              </w:rPr>
              <w:t>este</w:t>
            </w:r>
            <w:proofErr w:type="spellEnd"/>
            <w:r w:rsidRPr="00BB668B">
              <w:rPr>
                <w:rFonts w:cstheme="minorHAnsi"/>
                <w:color w:val="000000"/>
              </w:rPr>
              <w:t xml:space="preserve"> </w:t>
            </w:r>
            <w:proofErr w:type="spellStart"/>
            <w:r w:rsidRPr="00BB668B">
              <w:rPr>
                <w:rFonts w:cstheme="minorHAnsi"/>
                <w:color w:val="000000"/>
              </w:rPr>
              <w:t>și</w:t>
            </w:r>
            <w:proofErr w:type="spellEnd"/>
            <w:r w:rsidRPr="00BB668B">
              <w:rPr>
                <w:rFonts w:cstheme="minorHAnsi"/>
                <w:color w:val="000000"/>
              </w:rPr>
              <w:t xml:space="preserve"> </w:t>
            </w:r>
            <w:proofErr w:type="spellStart"/>
            <w:r w:rsidRPr="00BB668B">
              <w:rPr>
                <w:rFonts w:cstheme="minorHAnsi"/>
                <w:color w:val="000000"/>
              </w:rPr>
              <w:t>beneficiarul</w:t>
            </w:r>
            <w:proofErr w:type="spellEnd"/>
            <w:r w:rsidRPr="00BB668B">
              <w:rPr>
                <w:rFonts w:cstheme="minorHAnsi"/>
                <w:color w:val="000000"/>
              </w:rPr>
              <w:t xml:space="preserve"> </w:t>
            </w:r>
            <w:proofErr w:type="spellStart"/>
            <w:r w:rsidRPr="00BB668B">
              <w:rPr>
                <w:rFonts w:cstheme="minorHAnsi"/>
                <w:color w:val="000000"/>
              </w:rPr>
              <w:t>proiectului</w:t>
            </w:r>
            <w:proofErr w:type="spellEnd"/>
            <w:r w:rsidRPr="00BB668B">
              <w:rPr>
                <w:rFonts w:cstheme="minorHAnsi"/>
                <w:color w:val="000000"/>
              </w:rPr>
              <w:t xml:space="preserve">). </w:t>
            </w:r>
            <w:proofErr w:type="spellStart"/>
            <w:r w:rsidRPr="00BB668B">
              <w:rPr>
                <w:rFonts w:cstheme="minorHAnsi"/>
                <w:color w:val="000000"/>
              </w:rPr>
              <w:t>Pentru</w:t>
            </w:r>
            <w:proofErr w:type="spellEnd"/>
            <w:r w:rsidRPr="00BB668B">
              <w:rPr>
                <w:rFonts w:cstheme="minorHAnsi"/>
                <w:color w:val="000000"/>
              </w:rPr>
              <w:t xml:space="preserve"> grant global, </w:t>
            </w:r>
            <w:proofErr w:type="spellStart"/>
            <w:r w:rsidRPr="00BB668B">
              <w:rPr>
                <w:rFonts w:cstheme="minorHAnsi"/>
                <w:color w:val="000000"/>
              </w:rPr>
              <w:t>contractul</w:t>
            </w:r>
            <w:proofErr w:type="spellEnd"/>
            <w:r w:rsidRPr="00BB668B">
              <w:rPr>
                <w:rFonts w:cstheme="minorHAnsi"/>
                <w:color w:val="000000"/>
              </w:rPr>
              <w:t xml:space="preserve"> de </w:t>
            </w:r>
            <w:proofErr w:type="spellStart"/>
            <w:r w:rsidRPr="00BB668B">
              <w:rPr>
                <w:rFonts w:cstheme="minorHAnsi"/>
                <w:color w:val="000000"/>
              </w:rPr>
              <w:t>finanțare</w:t>
            </w:r>
            <w:proofErr w:type="spellEnd"/>
            <w:r w:rsidRPr="00BB668B">
              <w:rPr>
                <w:rFonts w:cstheme="minorHAnsi"/>
                <w:color w:val="000000"/>
              </w:rPr>
              <w:t xml:space="preserve"> </w:t>
            </w:r>
            <w:proofErr w:type="spellStart"/>
            <w:r w:rsidRPr="00BB668B">
              <w:rPr>
                <w:rFonts w:cstheme="minorHAnsi"/>
                <w:color w:val="000000"/>
              </w:rPr>
              <w:t>este</w:t>
            </w:r>
            <w:proofErr w:type="spellEnd"/>
            <w:r w:rsidRPr="00BB668B">
              <w:rPr>
                <w:rFonts w:cstheme="minorHAnsi"/>
                <w:color w:val="000000"/>
              </w:rPr>
              <w:t xml:space="preserve"> </w:t>
            </w:r>
            <w:proofErr w:type="spellStart"/>
            <w:r w:rsidRPr="00BB668B">
              <w:rPr>
                <w:rFonts w:cstheme="minorHAnsi"/>
                <w:color w:val="000000"/>
              </w:rPr>
              <w:t>stabilit</w:t>
            </w:r>
            <w:proofErr w:type="spellEnd"/>
            <w:r w:rsidRPr="00BB668B">
              <w:rPr>
                <w:rFonts w:cstheme="minorHAnsi"/>
                <w:color w:val="000000"/>
              </w:rPr>
              <w:t xml:space="preserve"> cu </w:t>
            </w:r>
            <w:proofErr w:type="spellStart"/>
            <w:r w:rsidRPr="00BB668B">
              <w:rPr>
                <w:rFonts w:cstheme="minorHAnsi"/>
                <w:color w:val="000000"/>
              </w:rPr>
              <w:t>beneficiarul</w:t>
            </w:r>
            <w:proofErr w:type="spellEnd"/>
            <w:r w:rsidRPr="00BB668B">
              <w:rPr>
                <w:rFonts w:cstheme="minorHAnsi"/>
                <w:color w:val="000000"/>
              </w:rPr>
              <w:t xml:space="preserve"> </w:t>
            </w:r>
            <w:proofErr w:type="spellStart"/>
            <w:r w:rsidRPr="00BB668B">
              <w:rPr>
                <w:rFonts w:cstheme="minorHAnsi"/>
                <w:color w:val="000000"/>
              </w:rPr>
              <w:t>proiectului</w:t>
            </w:r>
            <w:proofErr w:type="spellEnd"/>
            <w:r w:rsidRPr="00BB668B">
              <w:rPr>
                <w:rFonts w:cstheme="minorHAnsi"/>
                <w:color w:val="000000"/>
              </w:rPr>
              <w:t xml:space="preserve"> global (ex: o </w:t>
            </w:r>
            <w:proofErr w:type="spellStart"/>
            <w:r w:rsidRPr="00BB668B">
              <w:rPr>
                <w:rFonts w:cstheme="minorHAnsi"/>
                <w:color w:val="000000"/>
              </w:rPr>
              <w:t>instituție</w:t>
            </w:r>
            <w:proofErr w:type="spellEnd"/>
            <w:r w:rsidRPr="00BB668B">
              <w:rPr>
                <w:rFonts w:cstheme="minorHAnsi"/>
                <w:color w:val="000000"/>
              </w:rPr>
              <w:t xml:space="preserve"> </w:t>
            </w:r>
            <w:proofErr w:type="spellStart"/>
            <w:r w:rsidRPr="00BB668B">
              <w:rPr>
                <w:rFonts w:cstheme="minorHAnsi"/>
                <w:color w:val="000000"/>
              </w:rPr>
              <w:t>publică</w:t>
            </w:r>
            <w:proofErr w:type="spellEnd"/>
            <w:r w:rsidRPr="00BB668B">
              <w:rPr>
                <w:rFonts w:cstheme="minorHAnsi"/>
                <w:color w:val="000000"/>
              </w:rPr>
              <w:t xml:space="preserve"> </w:t>
            </w:r>
            <w:proofErr w:type="spellStart"/>
            <w:r w:rsidRPr="00BB668B">
              <w:rPr>
                <w:rFonts w:cstheme="minorHAnsi"/>
                <w:color w:val="000000"/>
              </w:rPr>
              <w:t>centrală</w:t>
            </w:r>
            <w:proofErr w:type="spellEnd"/>
            <w:r w:rsidRPr="00BB668B">
              <w:rPr>
                <w:rFonts w:cstheme="minorHAnsi"/>
                <w:color w:val="000000"/>
              </w:rPr>
              <w:t xml:space="preserve">), </w:t>
            </w:r>
            <w:proofErr w:type="spellStart"/>
            <w:r w:rsidRPr="00BB668B">
              <w:rPr>
                <w:rFonts w:cstheme="minorHAnsi"/>
                <w:color w:val="000000"/>
              </w:rPr>
              <w:t>urmând</w:t>
            </w:r>
            <w:proofErr w:type="spellEnd"/>
            <w:r w:rsidRPr="00BB668B">
              <w:rPr>
                <w:rFonts w:cstheme="minorHAnsi"/>
                <w:color w:val="000000"/>
              </w:rPr>
              <w:t xml:space="preserve"> ca </w:t>
            </w:r>
            <w:proofErr w:type="spellStart"/>
            <w:r w:rsidRPr="00BB668B">
              <w:rPr>
                <w:rFonts w:cstheme="minorHAnsi"/>
                <w:color w:val="000000"/>
              </w:rPr>
              <w:t>sprijinul</w:t>
            </w:r>
            <w:proofErr w:type="spellEnd"/>
            <w:r w:rsidRPr="00BB668B">
              <w:rPr>
                <w:rFonts w:cstheme="minorHAnsi"/>
                <w:color w:val="000000"/>
              </w:rPr>
              <w:t xml:space="preserve"> </w:t>
            </w:r>
            <w:proofErr w:type="spellStart"/>
            <w:r w:rsidRPr="00BB668B">
              <w:rPr>
                <w:rFonts w:cstheme="minorHAnsi"/>
                <w:color w:val="000000"/>
              </w:rPr>
              <w:t>financiar</w:t>
            </w:r>
            <w:proofErr w:type="spellEnd"/>
            <w:r w:rsidRPr="00BB668B">
              <w:rPr>
                <w:rFonts w:cstheme="minorHAnsi"/>
                <w:color w:val="000000"/>
              </w:rPr>
              <w:t xml:space="preserve"> </w:t>
            </w:r>
            <w:proofErr w:type="spellStart"/>
            <w:r w:rsidRPr="00BB668B">
              <w:rPr>
                <w:rFonts w:cstheme="minorHAnsi"/>
                <w:color w:val="000000"/>
              </w:rPr>
              <w:t>să</w:t>
            </w:r>
            <w:proofErr w:type="spellEnd"/>
            <w:r w:rsidRPr="00BB668B">
              <w:rPr>
                <w:rFonts w:cstheme="minorHAnsi"/>
                <w:color w:val="000000"/>
              </w:rPr>
              <w:t xml:space="preserve"> fie </w:t>
            </w:r>
            <w:proofErr w:type="spellStart"/>
            <w:r w:rsidRPr="00BB668B">
              <w:rPr>
                <w:rFonts w:cstheme="minorHAnsi"/>
                <w:color w:val="000000"/>
              </w:rPr>
              <w:t>acordat</w:t>
            </w:r>
            <w:proofErr w:type="spellEnd"/>
            <w:r w:rsidRPr="00BB668B">
              <w:rPr>
                <w:rFonts w:cstheme="minorHAnsi"/>
                <w:color w:val="000000"/>
              </w:rPr>
              <w:t xml:space="preserve"> ulterior </w:t>
            </w:r>
            <w:proofErr w:type="spellStart"/>
            <w:r w:rsidRPr="00BB668B">
              <w:rPr>
                <w:rFonts w:cstheme="minorHAnsi"/>
                <w:color w:val="000000"/>
              </w:rPr>
              <w:lastRenderedPageBreak/>
              <w:t>întreprinderilor</w:t>
            </w:r>
            <w:proofErr w:type="spellEnd"/>
            <w:r w:rsidRPr="00BB668B">
              <w:rPr>
                <w:rFonts w:cstheme="minorHAnsi"/>
                <w:color w:val="000000"/>
              </w:rPr>
              <w:t xml:space="preserve"> ca </w:t>
            </w:r>
            <w:proofErr w:type="spellStart"/>
            <w:r w:rsidRPr="00BB668B">
              <w:rPr>
                <w:rFonts w:cstheme="minorHAnsi"/>
                <w:color w:val="000000"/>
              </w:rPr>
              <w:t>beneficiari</w:t>
            </w:r>
            <w:proofErr w:type="spellEnd"/>
            <w:r w:rsidRPr="00BB668B">
              <w:rPr>
                <w:rFonts w:cstheme="minorHAnsi"/>
                <w:color w:val="000000"/>
              </w:rPr>
              <w:t xml:space="preserve"> </w:t>
            </w:r>
            <w:proofErr w:type="spellStart"/>
            <w:r w:rsidRPr="00BB668B">
              <w:rPr>
                <w:rFonts w:cstheme="minorHAnsi"/>
                <w:color w:val="000000"/>
              </w:rPr>
              <w:t>finali</w:t>
            </w:r>
            <w:proofErr w:type="spellEnd"/>
            <w:r w:rsidRPr="00BB668B">
              <w:rPr>
                <w:rFonts w:cstheme="minorHAnsi"/>
                <w:color w:val="000000"/>
              </w:rPr>
              <w:t xml:space="preserve"> ai </w:t>
            </w:r>
            <w:proofErr w:type="spellStart"/>
            <w:r w:rsidRPr="00BB668B">
              <w:rPr>
                <w:rFonts w:cstheme="minorHAnsi"/>
                <w:color w:val="000000"/>
              </w:rPr>
              <w:t>proiectului</w:t>
            </w:r>
            <w:proofErr w:type="spellEnd"/>
            <w:r w:rsidRPr="00BB668B">
              <w:rPr>
                <w:rFonts w:cstheme="minorHAnsi"/>
                <w:color w:val="000000"/>
              </w:rPr>
              <w:t xml:space="preserve"> </w:t>
            </w:r>
            <w:proofErr w:type="spellStart"/>
            <w:r w:rsidRPr="00BB668B">
              <w:rPr>
                <w:rFonts w:cstheme="minorHAnsi"/>
                <w:color w:val="000000"/>
              </w:rPr>
              <w:t>în</w:t>
            </w:r>
            <w:proofErr w:type="spellEnd"/>
            <w:r w:rsidRPr="00BB668B">
              <w:rPr>
                <w:rFonts w:cstheme="minorHAnsi"/>
                <w:color w:val="000000"/>
              </w:rPr>
              <w:t xml:space="preserve"> </w:t>
            </w:r>
            <w:proofErr w:type="spellStart"/>
            <w:r w:rsidRPr="00BB668B">
              <w:rPr>
                <w:rFonts w:cstheme="minorHAnsi"/>
                <w:color w:val="000000"/>
              </w:rPr>
              <w:t>baza</w:t>
            </w:r>
            <w:proofErr w:type="spellEnd"/>
            <w:r w:rsidRPr="00BB668B">
              <w:rPr>
                <w:rFonts w:cstheme="minorHAnsi"/>
                <w:color w:val="000000"/>
              </w:rPr>
              <w:t xml:space="preserve"> </w:t>
            </w:r>
            <w:proofErr w:type="spellStart"/>
            <w:r w:rsidRPr="00BB668B">
              <w:rPr>
                <w:rFonts w:cstheme="minorHAnsi"/>
                <w:color w:val="000000"/>
              </w:rPr>
              <w:t>unor</w:t>
            </w:r>
            <w:proofErr w:type="spellEnd"/>
            <w:r w:rsidRPr="00BB668B">
              <w:rPr>
                <w:rFonts w:cstheme="minorHAnsi"/>
                <w:color w:val="000000"/>
              </w:rPr>
              <w:t xml:space="preserve"> </w:t>
            </w:r>
            <w:proofErr w:type="spellStart"/>
            <w:r w:rsidRPr="00BB668B">
              <w:rPr>
                <w:rFonts w:cstheme="minorHAnsi"/>
                <w:color w:val="000000"/>
              </w:rPr>
              <w:t>decizii</w:t>
            </w:r>
            <w:proofErr w:type="spellEnd"/>
            <w:r w:rsidRPr="00BB668B">
              <w:rPr>
                <w:rFonts w:cstheme="minorHAnsi"/>
                <w:color w:val="000000"/>
              </w:rPr>
              <w:t xml:space="preserve"> de </w:t>
            </w:r>
            <w:proofErr w:type="spellStart"/>
            <w:r w:rsidRPr="00BB668B">
              <w:rPr>
                <w:rFonts w:cstheme="minorHAnsi"/>
                <w:color w:val="000000"/>
              </w:rPr>
              <w:t>finanțare</w:t>
            </w:r>
            <w:proofErr w:type="spellEnd"/>
            <w:r w:rsidRPr="00BB668B">
              <w:rPr>
                <w:rFonts w:cstheme="minorHAnsi"/>
                <w:color w:val="000000"/>
              </w:rPr>
              <w:t>.</w:t>
            </w:r>
          </w:p>
        </w:tc>
      </w:tr>
      <w:tr w:rsidR="0017583C" w:rsidRPr="00BB668B" w14:paraId="18FF4873" w14:textId="77777777" w:rsidTr="00DD1EDC">
        <w:trPr>
          <w:jc w:val="center"/>
        </w:trPr>
        <w:tc>
          <w:tcPr>
            <w:tcW w:w="1705" w:type="dxa"/>
            <w:vAlign w:val="center"/>
          </w:tcPr>
          <w:p w14:paraId="35A9E77F" w14:textId="77777777" w:rsidR="0017583C" w:rsidRPr="00BB668B" w:rsidRDefault="0017583C" w:rsidP="00DD1EDC">
            <w:pPr>
              <w:rPr>
                <w:rFonts w:cstheme="minorHAnsi"/>
              </w:rPr>
            </w:pPr>
            <w:proofErr w:type="spellStart"/>
            <w:r w:rsidRPr="00BB668B">
              <w:rPr>
                <w:rFonts w:cstheme="minorHAnsi"/>
              </w:rPr>
              <w:lastRenderedPageBreak/>
              <w:t>Unitatea</w:t>
            </w:r>
            <w:proofErr w:type="spellEnd"/>
            <w:r w:rsidRPr="00BB668B">
              <w:rPr>
                <w:rFonts w:cstheme="minorHAnsi"/>
              </w:rPr>
              <w:t xml:space="preserve"> de </w:t>
            </w:r>
            <w:proofErr w:type="spellStart"/>
            <w:r w:rsidRPr="00BB668B">
              <w:rPr>
                <w:rFonts w:cstheme="minorHAnsi"/>
              </w:rPr>
              <w:t>măsură</w:t>
            </w:r>
            <w:proofErr w:type="spellEnd"/>
            <w:r w:rsidRPr="00BB668B">
              <w:rPr>
                <w:rFonts w:cstheme="minorHAnsi"/>
              </w:rPr>
              <w:tab/>
            </w:r>
          </w:p>
        </w:tc>
        <w:tc>
          <w:tcPr>
            <w:tcW w:w="7645" w:type="dxa"/>
            <w:vAlign w:val="center"/>
          </w:tcPr>
          <w:p w14:paraId="5222B825" w14:textId="6A0F132B" w:rsidR="0017583C" w:rsidRPr="00BB668B" w:rsidRDefault="0017583C" w:rsidP="00DD1EDC">
            <w:pPr>
              <w:rPr>
                <w:rFonts w:cstheme="minorHAnsi"/>
              </w:rPr>
            </w:pPr>
            <w:proofErr w:type="spellStart"/>
            <w:r w:rsidRPr="00BB668B">
              <w:rPr>
                <w:rFonts w:cstheme="minorHAnsi"/>
              </w:rPr>
              <w:t>Număr</w:t>
            </w:r>
            <w:proofErr w:type="spellEnd"/>
            <w:r w:rsidRPr="00BB668B">
              <w:rPr>
                <w:rFonts w:cstheme="minorHAnsi"/>
              </w:rPr>
              <w:t xml:space="preserve"> </w:t>
            </w:r>
            <w:proofErr w:type="spellStart"/>
            <w:r w:rsidRPr="00BB668B">
              <w:rPr>
                <w:rFonts w:cstheme="minorHAnsi"/>
              </w:rPr>
              <w:t>întreprinderi</w:t>
            </w:r>
            <w:proofErr w:type="spellEnd"/>
          </w:p>
        </w:tc>
      </w:tr>
      <w:tr w:rsidR="0017583C" w:rsidRPr="00BB668B" w14:paraId="22FAA876" w14:textId="77777777" w:rsidTr="00DD1EDC">
        <w:trPr>
          <w:trHeight w:val="1331"/>
          <w:jc w:val="center"/>
        </w:trPr>
        <w:tc>
          <w:tcPr>
            <w:tcW w:w="1705" w:type="dxa"/>
            <w:vAlign w:val="center"/>
          </w:tcPr>
          <w:p w14:paraId="148B1190" w14:textId="77777777" w:rsidR="0017583C" w:rsidRPr="00BB668B" w:rsidRDefault="0017583C" w:rsidP="00DD1EDC">
            <w:pPr>
              <w:rPr>
                <w:rFonts w:cstheme="minorHAnsi"/>
              </w:rPr>
            </w:pPr>
            <w:proofErr w:type="spellStart"/>
            <w:r w:rsidRPr="00BB668B">
              <w:rPr>
                <w:rFonts w:cstheme="minorHAnsi"/>
              </w:rPr>
              <w:t>Valoarea</w:t>
            </w:r>
            <w:proofErr w:type="spellEnd"/>
            <w:r w:rsidRPr="00BB668B">
              <w:rPr>
                <w:rFonts w:cstheme="minorHAnsi"/>
              </w:rPr>
              <w:t xml:space="preserve"> de </w:t>
            </w:r>
            <w:proofErr w:type="spellStart"/>
            <w:r w:rsidRPr="00BB668B">
              <w:rPr>
                <w:rFonts w:cstheme="minorHAnsi"/>
              </w:rPr>
              <w:t>referință</w:t>
            </w:r>
            <w:proofErr w:type="spellEnd"/>
            <w:r w:rsidRPr="00BB668B">
              <w:rPr>
                <w:rFonts w:cstheme="minorHAnsi"/>
              </w:rPr>
              <w:t xml:space="preserve"> (</w:t>
            </w:r>
            <w:proofErr w:type="spellStart"/>
            <w:r w:rsidRPr="00BB668B">
              <w:rPr>
                <w:rFonts w:cstheme="minorHAnsi"/>
              </w:rPr>
              <w:t>dacă</w:t>
            </w:r>
            <w:proofErr w:type="spellEnd"/>
            <w:r w:rsidRPr="00BB668B">
              <w:rPr>
                <w:rFonts w:cstheme="minorHAnsi"/>
              </w:rPr>
              <w:t xml:space="preserve"> </w:t>
            </w:r>
            <w:proofErr w:type="spellStart"/>
            <w:r w:rsidRPr="00BB668B">
              <w:rPr>
                <w:rFonts w:cstheme="minorHAnsi"/>
              </w:rPr>
              <w:t>este</w:t>
            </w:r>
            <w:proofErr w:type="spellEnd"/>
            <w:r w:rsidRPr="00BB668B">
              <w:rPr>
                <w:rFonts w:cstheme="minorHAnsi"/>
              </w:rPr>
              <w:t xml:space="preserve"> </w:t>
            </w:r>
            <w:proofErr w:type="spellStart"/>
            <w:r w:rsidRPr="00BB668B">
              <w:rPr>
                <w:rFonts w:cstheme="minorHAnsi"/>
              </w:rPr>
              <w:t>cazul</w:t>
            </w:r>
            <w:proofErr w:type="spellEnd"/>
            <w:r w:rsidRPr="00BB668B">
              <w:rPr>
                <w:rFonts w:cstheme="minorHAnsi"/>
              </w:rPr>
              <w:t>)</w:t>
            </w:r>
          </w:p>
        </w:tc>
        <w:tc>
          <w:tcPr>
            <w:tcW w:w="7645" w:type="dxa"/>
            <w:vAlign w:val="center"/>
          </w:tcPr>
          <w:p w14:paraId="08CC5C39" w14:textId="5DC778E1" w:rsidR="0017583C" w:rsidRPr="00BB668B" w:rsidRDefault="0017583C" w:rsidP="00DD1EDC">
            <w:pPr>
              <w:rPr>
                <w:rFonts w:cstheme="minorHAnsi"/>
                <w:color w:val="000000"/>
              </w:rPr>
            </w:pPr>
            <w:r w:rsidRPr="00BB668B">
              <w:rPr>
                <w:rFonts w:cstheme="minorHAnsi"/>
                <w:color w:val="000000"/>
              </w:rPr>
              <w:t xml:space="preserve">Nu </w:t>
            </w:r>
            <w:proofErr w:type="spellStart"/>
            <w:r w:rsidRPr="00BB668B">
              <w:rPr>
                <w:rFonts w:cstheme="minorHAnsi"/>
                <w:color w:val="000000"/>
              </w:rPr>
              <w:t>este</w:t>
            </w:r>
            <w:proofErr w:type="spellEnd"/>
            <w:r w:rsidRPr="00BB668B">
              <w:rPr>
                <w:rFonts w:cstheme="minorHAnsi"/>
                <w:color w:val="000000"/>
              </w:rPr>
              <w:t xml:space="preserve"> </w:t>
            </w:r>
            <w:proofErr w:type="spellStart"/>
            <w:r w:rsidRPr="00BB668B">
              <w:rPr>
                <w:rFonts w:cstheme="minorHAnsi"/>
                <w:color w:val="000000"/>
              </w:rPr>
              <w:t>necesară</w:t>
            </w:r>
            <w:proofErr w:type="spellEnd"/>
          </w:p>
        </w:tc>
      </w:tr>
      <w:tr w:rsidR="0017583C" w:rsidRPr="00BB668B" w14:paraId="10219349" w14:textId="77777777" w:rsidTr="00DD1EDC">
        <w:trPr>
          <w:trHeight w:val="710"/>
          <w:jc w:val="center"/>
        </w:trPr>
        <w:tc>
          <w:tcPr>
            <w:tcW w:w="1705" w:type="dxa"/>
            <w:vAlign w:val="center"/>
          </w:tcPr>
          <w:p w14:paraId="365ECE95" w14:textId="77777777" w:rsidR="0017583C" w:rsidRPr="00BB668B" w:rsidRDefault="0017583C" w:rsidP="00DD1EDC">
            <w:pPr>
              <w:rPr>
                <w:rFonts w:cstheme="minorHAnsi"/>
              </w:rPr>
            </w:pPr>
            <w:proofErr w:type="spellStart"/>
            <w:r w:rsidRPr="00BB668B">
              <w:rPr>
                <w:rFonts w:cstheme="minorHAnsi"/>
              </w:rPr>
              <w:t>Valoarea</w:t>
            </w:r>
            <w:proofErr w:type="spellEnd"/>
            <w:r w:rsidRPr="00BB668B">
              <w:rPr>
                <w:rFonts w:cstheme="minorHAnsi"/>
              </w:rPr>
              <w:t xml:space="preserve"> </w:t>
            </w:r>
            <w:proofErr w:type="spellStart"/>
            <w:r w:rsidRPr="00BB668B">
              <w:rPr>
                <w:rFonts w:cstheme="minorHAnsi"/>
              </w:rPr>
              <w:t>țintă</w:t>
            </w:r>
            <w:proofErr w:type="spellEnd"/>
          </w:p>
        </w:tc>
        <w:tc>
          <w:tcPr>
            <w:tcW w:w="7645" w:type="dxa"/>
            <w:vAlign w:val="center"/>
          </w:tcPr>
          <w:p w14:paraId="6E2803AA" w14:textId="487531E5" w:rsidR="0017583C" w:rsidRPr="00BB668B" w:rsidRDefault="0017583C" w:rsidP="00DD1EDC">
            <w:pPr>
              <w:rPr>
                <w:rFonts w:cstheme="minorHAnsi"/>
                <w:color w:val="000000"/>
              </w:rPr>
            </w:pPr>
            <w:proofErr w:type="spellStart"/>
            <w:r w:rsidRPr="00BB668B">
              <w:rPr>
                <w:rFonts w:cstheme="minorHAnsi"/>
                <w:color w:val="000000"/>
              </w:rPr>
              <w:t>Ținta</w:t>
            </w:r>
            <w:proofErr w:type="spellEnd"/>
            <w:r w:rsidRPr="00BB668B">
              <w:rPr>
                <w:rFonts w:cstheme="minorHAnsi"/>
                <w:color w:val="000000"/>
              </w:rPr>
              <w:t xml:space="preserve"> </w:t>
            </w:r>
            <w:proofErr w:type="spellStart"/>
            <w:r w:rsidRPr="00BB668B">
              <w:rPr>
                <w:rFonts w:cstheme="minorHAnsi"/>
                <w:color w:val="000000"/>
              </w:rPr>
              <w:t>reprezintă</w:t>
            </w:r>
            <w:proofErr w:type="spellEnd"/>
            <w:r w:rsidRPr="00BB668B">
              <w:rPr>
                <w:rFonts w:cstheme="minorHAnsi"/>
                <w:color w:val="000000"/>
              </w:rPr>
              <w:t xml:space="preserve"> </w:t>
            </w:r>
            <w:proofErr w:type="spellStart"/>
            <w:r w:rsidRPr="00BB668B">
              <w:rPr>
                <w:rFonts w:cstheme="minorHAnsi"/>
                <w:color w:val="000000"/>
              </w:rPr>
              <w:t>numărul</w:t>
            </w:r>
            <w:proofErr w:type="spellEnd"/>
            <w:r w:rsidRPr="00BB668B">
              <w:rPr>
                <w:rFonts w:cstheme="minorHAnsi"/>
                <w:color w:val="000000"/>
              </w:rPr>
              <w:t xml:space="preserve"> </w:t>
            </w:r>
            <w:proofErr w:type="spellStart"/>
            <w:r w:rsidRPr="00BB668B">
              <w:rPr>
                <w:rFonts w:cstheme="minorHAnsi"/>
                <w:color w:val="000000"/>
              </w:rPr>
              <w:t>planificat</w:t>
            </w:r>
            <w:proofErr w:type="spellEnd"/>
            <w:r w:rsidRPr="00BB668B">
              <w:rPr>
                <w:rFonts w:cstheme="minorHAnsi"/>
                <w:color w:val="000000"/>
              </w:rPr>
              <w:t xml:space="preserve"> de </w:t>
            </w:r>
            <w:proofErr w:type="spellStart"/>
            <w:r w:rsidRPr="00BB668B">
              <w:rPr>
                <w:rFonts w:cstheme="minorHAnsi"/>
                <w:color w:val="000000"/>
              </w:rPr>
              <w:t>întreprinderi</w:t>
            </w:r>
            <w:proofErr w:type="spellEnd"/>
            <w:r w:rsidRPr="00BB668B">
              <w:rPr>
                <w:rFonts w:cstheme="minorHAnsi"/>
                <w:color w:val="000000"/>
              </w:rPr>
              <w:t xml:space="preserve"> care </w:t>
            </w:r>
            <w:proofErr w:type="spellStart"/>
            <w:r w:rsidRPr="00BB668B">
              <w:rPr>
                <w:rFonts w:cstheme="minorHAnsi"/>
                <w:color w:val="000000"/>
              </w:rPr>
              <w:t>urmeaza</w:t>
            </w:r>
            <w:proofErr w:type="spellEnd"/>
            <w:r w:rsidRPr="00BB668B">
              <w:rPr>
                <w:rFonts w:cstheme="minorHAnsi"/>
                <w:color w:val="000000"/>
              </w:rPr>
              <w:t xml:space="preserve"> a fi </w:t>
            </w:r>
            <w:proofErr w:type="spellStart"/>
            <w:r w:rsidRPr="00BB668B">
              <w:rPr>
                <w:rFonts w:cstheme="minorHAnsi"/>
                <w:color w:val="000000"/>
              </w:rPr>
              <w:t>sprijinite</w:t>
            </w:r>
            <w:proofErr w:type="spellEnd"/>
            <w:r w:rsidRPr="00BB668B">
              <w:rPr>
                <w:rFonts w:cstheme="minorHAnsi"/>
                <w:color w:val="000000"/>
              </w:rPr>
              <w:t xml:space="preserve"> </w:t>
            </w:r>
            <w:proofErr w:type="spellStart"/>
            <w:r w:rsidRPr="00BB668B">
              <w:rPr>
                <w:rFonts w:cstheme="minorHAnsi"/>
                <w:color w:val="000000"/>
              </w:rPr>
              <w:t>prin</w:t>
            </w:r>
            <w:proofErr w:type="spellEnd"/>
            <w:r w:rsidRPr="00BB668B">
              <w:rPr>
                <w:rFonts w:cstheme="minorHAnsi"/>
                <w:color w:val="000000"/>
              </w:rPr>
              <w:t xml:space="preserve"> grant </w:t>
            </w:r>
            <w:proofErr w:type="spellStart"/>
            <w:r w:rsidRPr="00BB668B">
              <w:rPr>
                <w:rFonts w:cstheme="minorHAnsi"/>
                <w:color w:val="000000"/>
              </w:rPr>
              <w:t>în</w:t>
            </w:r>
            <w:proofErr w:type="spellEnd"/>
            <w:r w:rsidRPr="00BB668B">
              <w:rPr>
                <w:rFonts w:cstheme="minorHAnsi"/>
                <w:color w:val="000000"/>
              </w:rPr>
              <w:t xml:space="preserve"> </w:t>
            </w:r>
            <w:proofErr w:type="spellStart"/>
            <w:r w:rsidRPr="00BB668B">
              <w:rPr>
                <w:rFonts w:cstheme="minorHAnsi"/>
                <w:color w:val="000000"/>
              </w:rPr>
              <w:t>cadrul</w:t>
            </w:r>
            <w:proofErr w:type="spellEnd"/>
            <w:r w:rsidRPr="00BB668B">
              <w:rPr>
                <w:rFonts w:cstheme="minorHAnsi"/>
                <w:color w:val="000000"/>
              </w:rPr>
              <w:t xml:space="preserve"> </w:t>
            </w:r>
            <w:proofErr w:type="spellStart"/>
            <w:r w:rsidRPr="00BB668B">
              <w:rPr>
                <w:rFonts w:cstheme="minorHAnsi"/>
                <w:color w:val="000000"/>
              </w:rPr>
              <w:t>proiectului</w:t>
            </w:r>
            <w:proofErr w:type="spellEnd"/>
            <w:r w:rsidRPr="00BB668B">
              <w:rPr>
                <w:rFonts w:cstheme="minorHAnsi"/>
                <w:color w:val="000000"/>
              </w:rPr>
              <w:t xml:space="preserve">. </w:t>
            </w:r>
            <w:proofErr w:type="spellStart"/>
            <w:r w:rsidRPr="00BB668B">
              <w:rPr>
                <w:rFonts w:cstheme="minorHAnsi"/>
                <w:color w:val="000000"/>
              </w:rPr>
              <w:t>Granturile</w:t>
            </w:r>
            <w:proofErr w:type="spellEnd"/>
            <w:r w:rsidRPr="00BB668B">
              <w:rPr>
                <w:rFonts w:cstheme="minorHAnsi"/>
                <w:color w:val="000000"/>
              </w:rPr>
              <w:t xml:space="preserve"> pot fi individual </w:t>
            </w:r>
            <w:proofErr w:type="spellStart"/>
            <w:r w:rsidRPr="00BB668B">
              <w:rPr>
                <w:rFonts w:cstheme="minorHAnsi"/>
                <w:color w:val="000000"/>
              </w:rPr>
              <w:t>sau</w:t>
            </w:r>
            <w:proofErr w:type="spellEnd"/>
            <w:r w:rsidRPr="00BB668B">
              <w:rPr>
                <w:rFonts w:cstheme="minorHAnsi"/>
                <w:color w:val="000000"/>
              </w:rPr>
              <w:t xml:space="preserve"> </w:t>
            </w:r>
            <w:proofErr w:type="spellStart"/>
            <w:r w:rsidRPr="00BB668B">
              <w:rPr>
                <w:rFonts w:cstheme="minorHAnsi"/>
                <w:color w:val="000000"/>
              </w:rPr>
              <w:t>globale</w:t>
            </w:r>
            <w:proofErr w:type="spellEnd"/>
            <w:r w:rsidRPr="00BB668B">
              <w:rPr>
                <w:rFonts w:cstheme="minorHAnsi"/>
                <w:color w:val="000000"/>
              </w:rPr>
              <w:t xml:space="preserve">. </w:t>
            </w:r>
          </w:p>
        </w:tc>
      </w:tr>
      <w:tr w:rsidR="0017583C" w:rsidRPr="00BB668B" w14:paraId="25A1CAA0" w14:textId="77777777" w:rsidTr="00DD1EDC">
        <w:trPr>
          <w:trHeight w:val="1250"/>
          <w:jc w:val="center"/>
        </w:trPr>
        <w:tc>
          <w:tcPr>
            <w:tcW w:w="1705" w:type="dxa"/>
            <w:vAlign w:val="center"/>
          </w:tcPr>
          <w:p w14:paraId="731C1B2D" w14:textId="77777777" w:rsidR="0017583C" w:rsidRPr="00BB668B" w:rsidRDefault="0017583C" w:rsidP="00DD1EDC">
            <w:pPr>
              <w:rPr>
                <w:rFonts w:cstheme="minorHAnsi"/>
              </w:rPr>
            </w:pPr>
            <w:proofErr w:type="spellStart"/>
            <w:r w:rsidRPr="00BB668B">
              <w:rPr>
                <w:rFonts w:cstheme="minorHAnsi"/>
              </w:rPr>
              <w:t>Momentul</w:t>
            </w:r>
            <w:proofErr w:type="spellEnd"/>
            <w:r w:rsidRPr="00BB668B">
              <w:rPr>
                <w:rFonts w:cstheme="minorHAnsi"/>
              </w:rPr>
              <w:t xml:space="preserve"> </w:t>
            </w:r>
            <w:proofErr w:type="spellStart"/>
            <w:r w:rsidRPr="00BB668B">
              <w:rPr>
                <w:rFonts w:cstheme="minorHAnsi"/>
              </w:rPr>
              <w:t>îndeplinirii</w:t>
            </w:r>
            <w:proofErr w:type="spellEnd"/>
          </w:p>
        </w:tc>
        <w:tc>
          <w:tcPr>
            <w:tcW w:w="7645" w:type="dxa"/>
            <w:vAlign w:val="center"/>
          </w:tcPr>
          <w:p w14:paraId="184B8E60" w14:textId="200EE907" w:rsidR="0017583C" w:rsidRPr="00BB668B" w:rsidRDefault="0017583C" w:rsidP="00DD1EDC">
            <w:pPr>
              <w:spacing w:before="240"/>
              <w:rPr>
                <w:rFonts w:cstheme="minorHAnsi"/>
              </w:rPr>
            </w:pPr>
            <w:proofErr w:type="spellStart"/>
            <w:r w:rsidRPr="00BB668B">
              <w:rPr>
                <w:rFonts w:cstheme="minorHAnsi"/>
                <w:color w:val="000000"/>
              </w:rPr>
              <w:t>Finalizarea</w:t>
            </w:r>
            <w:proofErr w:type="spellEnd"/>
            <w:r w:rsidRPr="00BB668B">
              <w:rPr>
                <w:rFonts w:cstheme="minorHAnsi"/>
                <w:color w:val="000000"/>
              </w:rPr>
              <w:t xml:space="preserve"> output-</w:t>
            </w:r>
            <w:proofErr w:type="spellStart"/>
            <w:r w:rsidRPr="00BB668B">
              <w:rPr>
                <w:rFonts w:cstheme="minorHAnsi"/>
                <w:color w:val="000000"/>
              </w:rPr>
              <w:t>ului</w:t>
            </w:r>
            <w:proofErr w:type="spellEnd"/>
            <w:r w:rsidRPr="00BB668B">
              <w:rPr>
                <w:rFonts w:cstheme="minorHAnsi"/>
                <w:color w:val="000000"/>
              </w:rPr>
              <w:t xml:space="preserve"> </w:t>
            </w:r>
            <w:proofErr w:type="spellStart"/>
            <w:r w:rsidRPr="00BB668B">
              <w:rPr>
                <w:rFonts w:cstheme="minorHAnsi"/>
                <w:color w:val="000000"/>
              </w:rPr>
              <w:t>finanțat</w:t>
            </w:r>
            <w:proofErr w:type="spellEnd"/>
            <w:r w:rsidRPr="00BB668B">
              <w:rPr>
                <w:rFonts w:cstheme="minorHAnsi"/>
                <w:color w:val="000000"/>
              </w:rPr>
              <w:t xml:space="preserve"> </w:t>
            </w:r>
            <w:proofErr w:type="spellStart"/>
            <w:r w:rsidRPr="00BB668B">
              <w:rPr>
                <w:rFonts w:cstheme="minorHAnsi"/>
                <w:color w:val="000000"/>
              </w:rPr>
              <w:t>prin</w:t>
            </w:r>
            <w:proofErr w:type="spellEnd"/>
            <w:r w:rsidRPr="00BB668B">
              <w:rPr>
                <w:rFonts w:cstheme="minorHAnsi"/>
                <w:color w:val="000000"/>
              </w:rPr>
              <w:t xml:space="preserve"> </w:t>
            </w:r>
            <w:proofErr w:type="spellStart"/>
            <w:r w:rsidRPr="00BB668B">
              <w:rPr>
                <w:rFonts w:cstheme="minorHAnsi"/>
                <w:color w:val="000000"/>
              </w:rPr>
              <w:t>sprijinul</w:t>
            </w:r>
            <w:proofErr w:type="spellEnd"/>
            <w:r w:rsidRPr="00BB668B">
              <w:rPr>
                <w:rFonts w:cstheme="minorHAnsi"/>
                <w:color w:val="000000"/>
              </w:rPr>
              <w:t xml:space="preserve"> </w:t>
            </w:r>
            <w:proofErr w:type="spellStart"/>
            <w:r w:rsidRPr="00BB668B">
              <w:rPr>
                <w:rFonts w:cstheme="minorHAnsi"/>
                <w:color w:val="000000"/>
              </w:rPr>
              <w:t>financiar</w:t>
            </w:r>
            <w:proofErr w:type="spellEnd"/>
            <w:r w:rsidRPr="00BB668B">
              <w:rPr>
                <w:rFonts w:cstheme="minorHAnsi"/>
                <w:color w:val="000000"/>
              </w:rPr>
              <w:t xml:space="preserve"> </w:t>
            </w:r>
            <w:proofErr w:type="spellStart"/>
            <w:r w:rsidRPr="00BB668B">
              <w:rPr>
                <w:rFonts w:cstheme="minorHAnsi"/>
                <w:color w:val="000000"/>
              </w:rPr>
              <w:t>nerambursabil</w:t>
            </w:r>
            <w:proofErr w:type="spellEnd"/>
            <w:r w:rsidRPr="00BB668B">
              <w:rPr>
                <w:rFonts w:cstheme="minorHAnsi"/>
                <w:color w:val="000000"/>
              </w:rPr>
              <w:t>.</w:t>
            </w:r>
          </w:p>
        </w:tc>
      </w:tr>
      <w:tr w:rsidR="0017583C" w:rsidRPr="00BB668B" w14:paraId="5B987B46" w14:textId="77777777" w:rsidTr="00DD1EDC">
        <w:trPr>
          <w:trHeight w:val="1520"/>
          <w:jc w:val="center"/>
        </w:trPr>
        <w:tc>
          <w:tcPr>
            <w:tcW w:w="1705" w:type="dxa"/>
            <w:vAlign w:val="center"/>
          </w:tcPr>
          <w:p w14:paraId="4AE7161F" w14:textId="77777777" w:rsidR="0017583C" w:rsidRPr="00BB668B" w:rsidRDefault="0017583C" w:rsidP="00DD1EDC">
            <w:pPr>
              <w:rPr>
                <w:rFonts w:cstheme="minorHAnsi"/>
              </w:rPr>
            </w:pPr>
            <w:proofErr w:type="spellStart"/>
            <w:r w:rsidRPr="00BB668B">
              <w:rPr>
                <w:rFonts w:cstheme="minorHAnsi"/>
              </w:rPr>
              <w:t>Documente</w:t>
            </w:r>
            <w:proofErr w:type="spellEnd"/>
            <w:r w:rsidRPr="00BB668B">
              <w:rPr>
                <w:rFonts w:cstheme="minorHAnsi"/>
              </w:rPr>
              <w:t xml:space="preserve"> justificative </w:t>
            </w:r>
            <w:proofErr w:type="spellStart"/>
            <w:r w:rsidRPr="00BB668B">
              <w:rPr>
                <w:rFonts w:cstheme="minorHAnsi"/>
              </w:rPr>
              <w:t>privind</w:t>
            </w:r>
            <w:proofErr w:type="spellEnd"/>
            <w:r w:rsidRPr="00BB668B">
              <w:rPr>
                <w:rFonts w:cstheme="minorHAnsi"/>
              </w:rPr>
              <w:t xml:space="preserve"> </w:t>
            </w:r>
            <w:proofErr w:type="spellStart"/>
            <w:r w:rsidRPr="00BB668B">
              <w:rPr>
                <w:rFonts w:cstheme="minorHAnsi"/>
              </w:rPr>
              <w:t>îndeplinirea</w:t>
            </w:r>
            <w:proofErr w:type="spellEnd"/>
            <w:r w:rsidRPr="00BB668B">
              <w:rPr>
                <w:rFonts w:cstheme="minorHAnsi"/>
              </w:rPr>
              <w:t xml:space="preserve"> </w:t>
            </w:r>
            <w:proofErr w:type="spellStart"/>
            <w:r w:rsidRPr="00BB668B">
              <w:rPr>
                <w:rFonts w:cstheme="minorHAnsi"/>
              </w:rPr>
              <w:t>indicatorului</w:t>
            </w:r>
            <w:proofErr w:type="spellEnd"/>
            <w:r w:rsidRPr="00BB668B">
              <w:rPr>
                <w:rFonts w:cstheme="minorHAnsi"/>
              </w:rPr>
              <w:t xml:space="preserve"> </w:t>
            </w:r>
          </w:p>
        </w:tc>
        <w:tc>
          <w:tcPr>
            <w:tcW w:w="7645" w:type="dxa"/>
            <w:vAlign w:val="center"/>
          </w:tcPr>
          <w:p w14:paraId="3761C4DF" w14:textId="77777777" w:rsidR="0017583C" w:rsidRPr="00BB668B" w:rsidRDefault="0017583C" w:rsidP="00DD1EDC">
            <w:pPr>
              <w:rPr>
                <w:rFonts w:eastAsia="Times New Roman" w:cstheme="minorHAnsi"/>
              </w:rPr>
            </w:pPr>
            <w:r w:rsidRPr="00BB668B">
              <w:rPr>
                <w:rFonts w:eastAsia="Times New Roman" w:cstheme="minorHAnsi"/>
                <w:lang w:val="ro-RO"/>
              </w:rPr>
              <w:t>Raportul de progres final</w:t>
            </w:r>
            <w:r w:rsidRPr="00BB668B">
              <w:rPr>
                <w:rFonts w:eastAsia="Times New Roman" w:cstheme="minorHAnsi"/>
              </w:rPr>
              <w:t> </w:t>
            </w:r>
          </w:p>
          <w:p w14:paraId="3CCA6286" w14:textId="77777777" w:rsidR="0017583C" w:rsidRPr="00BB668B" w:rsidRDefault="0017583C" w:rsidP="00DD1EDC">
            <w:pPr>
              <w:rPr>
                <w:rFonts w:eastAsia="Times New Roman" w:cstheme="minorHAnsi"/>
              </w:rPr>
            </w:pPr>
          </w:p>
          <w:p w14:paraId="1E486D5E" w14:textId="3B327B68" w:rsidR="0017583C" w:rsidRPr="00BB668B" w:rsidRDefault="0017583C" w:rsidP="00DD1EDC">
            <w:pPr>
              <w:rPr>
                <w:rFonts w:cstheme="minorHAnsi"/>
              </w:rPr>
            </w:pPr>
            <w:proofErr w:type="spellStart"/>
            <w:r w:rsidRPr="00BB668B">
              <w:rPr>
                <w:rFonts w:cstheme="minorHAnsi"/>
              </w:rPr>
              <w:t>Exemple</w:t>
            </w:r>
            <w:proofErr w:type="spellEnd"/>
            <w:r w:rsidRPr="00BB668B">
              <w:rPr>
                <w:rFonts w:cstheme="minorHAnsi"/>
              </w:rPr>
              <w:t xml:space="preserve"> de </w:t>
            </w:r>
            <w:proofErr w:type="spellStart"/>
            <w:r w:rsidRPr="00BB668B">
              <w:rPr>
                <w:rFonts w:cstheme="minorHAnsi"/>
              </w:rPr>
              <w:t>documente</w:t>
            </w:r>
            <w:proofErr w:type="spellEnd"/>
            <w:r w:rsidRPr="00BB668B">
              <w:rPr>
                <w:rFonts w:cstheme="minorHAnsi"/>
              </w:rPr>
              <w:t xml:space="preserve"> justificative </w:t>
            </w:r>
            <w:proofErr w:type="spellStart"/>
            <w:r w:rsidRPr="00BB668B">
              <w:rPr>
                <w:rFonts w:cstheme="minorHAnsi"/>
              </w:rPr>
              <w:t>pentru</w:t>
            </w:r>
            <w:proofErr w:type="spellEnd"/>
            <w:r w:rsidRPr="00BB668B">
              <w:rPr>
                <w:rFonts w:cstheme="minorHAnsi"/>
              </w:rPr>
              <w:t xml:space="preserve"> </w:t>
            </w:r>
            <w:proofErr w:type="spellStart"/>
            <w:r w:rsidRPr="00BB668B">
              <w:rPr>
                <w:rFonts w:cstheme="minorHAnsi"/>
              </w:rPr>
              <w:t>valoarea</w:t>
            </w:r>
            <w:proofErr w:type="spellEnd"/>
            <w:r w:rsidRPr="00BB668B">
              <w:rPr>
                <w:rFonts w:cstheme="minorHAnsi"/>
              </w:rPr>
              <w:t xml:space="preserve"> </w:t>
            </w:r>
            <w:proofErr w:type="spellStart"/>
            <w:r w:rsidRPr="00BB668B">
              <w:rPr>
                <w:rFonts w:cstheme="minorHAnsi"/>
              </w:rPr>
              <w:t>realizată</w:t>
            </w:r>
            <w:proofErr w:type="spellEnd"/>
            <w:r w:rsidRPr="00BB668B">
              <w:rPr>
                <w:rFonts w:cstheme="minorHAnsi"/>
              </w:rPr>
              <w:t xml:space="preserve"> </w:t>
            </w:r>
            <w:proofErr w:type="spellStart"/>
            <w:r w:rsidRPr="00BB668B">
              <w:rPr>
                <w:rFonts w:cstheme="minorHAnsi"/>
              </w:rPr>
              <w:t>includ</w:t>
            </w:r>
            <w:proofErr w:type="spellEnd"/>
            <w:r w:rsidRPr="00BB668B">
              <w:rPr>
                <w:rFonts w:cstheme="minorHAnsi"/>
              </w:rPr>
              <w:t xml:space="preserve">: </w:t>
            </w:r>
            <w:proofErr w:type="spellStart"/>
            <w:r w:rsidRPr="00BB668B">
              <w:rPr>
                <w:rFonts w:cstheme="minorHAnsi"/>
              </w:rPr>
              <w:t>facturi</w:t>
            </w:r>
            <w:proofErr w:type="spellEnd"/>
            <w:r w:rsidRPr="00BB668B">
              <w:rPr>
                <w:rFonts w:cstheme="minorHAnsi"/>
              </w:rPr>
              <w:t xml:space="preserve"> </w:t>
            </w:r>
            <w:proofErr w:type="spellStart"/>
            <w:r w:rsidRPr="00BB668B">
              <w:rPr>
                <w:rFonts w:cstheme="minorHAnsi"/>
              </w:rPr>
              <w:t>și</w:t>
            </w:r>
            <w:proofErr w:type="spellEnd"/>
            <w:r w:rsidRPr="00BB668B">
              <w:rPr>
                <w:rFonts w:cstheme="minorHAnsi"/>
              </w:rPr>
              <w:t xml:space="preserve"> </w:t>
            </w:r>
            <w:proofErr w:type="spellStart"/>
            <w:r w:rsidRPr="00BB668B">
              <w:rPr>
                <w:rFonts w:cstheme="minorHAnsi"/>
              </w:rPr>
              <w:t>documente</w:t>
            </w:r>
            <w:proofErr w:type="spellEnd"/>
            <w:r w:rsidRPr="00BB668B">
              <w:rPr>
                <w:rFonts w:cstheme="minorHAnsi"/>
              </w:rPr>
              <w:t xml:space="preserve"> de </w:t>
            </w:r>
            <w:proofErr w:type="spellStart"/>
            <w:r w:rsidRPr="00BB668B">
              <w:rPr>
                <w:rFonts w:cstheme="minorHAnsi"/>
              </w:rPr>
              <w:t>recepție</w:t>
            </w:r>
            <w:proofErr w:type="spellEnd"/>
            <w:r w:rsidRPr="00BB668B">
              <w:rPr>
                <w:rFonts w:cstheme="minorHAnsi"/>
              </w:rPr>
              <w:t xml:space="preserve"> </w:t>
            </w:r>
            <w:proofErr w:type="spellStart"/>
            <w:r w:rsidRPr="00BB668B">
              <w:rPr>
                <w:rFonts w:cstheme="minorHAnsi"/>
              </w:rPr>
              <w:t>pentru</w:t>
            </w:r>
            <w:proofErr w:type="spellEnd"/>
            <w:r w:rsidRPr="00BB668B">
              <w:rPr>
                <w:rFonts w:cstheme="minorHAnsi"/>
              </w:rPr>
              <w:t xml:space="preserve"> </w:t>
            </w:r>
            <w:proofErr w:type="spellStart"/>
            <w:r w:rsidRPr="00BB668B">
              <w:rPr>
                <w:rFonts w:cstheme="minorHAnsi"/>
              </w:rPr>
              <w:t>activul</w:t>
            </w:r>
            <w:proofErr w:type="spellEnd"/>
            <w:r w:rsidRPr="00BB668B">
              <w:rPr>
                <w:rFonts w:cstheme="minorHAnsi"/>
              </w:rPr>
              <w:t xml:space="preserve"> </w:t>
            </w:r>
            <w:proofErr w:type="spellStart"/>
            <w:r w:rsidRPr="00BB668B">
              <w:rPr>
                <w:rFonts w:cstheme="minorHAnsi"/>
              </w:rPr>
              <w:t>achiziționat</w:t>
            </w:r>
            <w:proofErr w:type="spellEnd"/>
            <w:r w:rsidRPr="00BB668B">
              <w:rPr>
                <w:rFonts w:cstheme="minorHAnsi"/>
              </w:rPr>
              <w:t xml:space="preserve"> </w:t>
            </w:r>
            <w:proofErr w:type="spellStart"/>
            <w:r w:rsidRPr="00BB668B">
              <w:rPr>
                <w:rFonts w:cstheme="minorHAnsi"/>
              </w:rPr>
              <w:t>sau</w:t>
            </w:r>
            <w:proofErr w:type="spellEnd"/>
            <w:r w:rsidRPr="00BB668B">
              <w:rPr>
                <w:rFonts w:cstheme="minorHAnsi"/>
              </w:rPr>
              <w:t xml:space="preserve"> </w:t>
            </w:r>
            <w:proofErr w:type="spellStart"/>
            <w:r w:rsidRPr="00BB668B">
              <w:rPr>
                <w:rFonts w:cstheme="minorHAnsi"/>
              </w:rPr>
              <w:t>pentru</w:t>
            </w:r>
            <w:proofErr w:type="spellEnd"/>
            <w:r w:rsidRPr="00BB668B">
              <w:rPr>
                <w:rFonts w:cstheme="minorHAnsi"/>
              </w:rPr>
              <w:t xml:space="preserve"> </w:t>
            </w:r>
            <w:proofErr w:type="spellStart"/>
            <w:r w:rsidRPr="00BB668B">
              <w:rPr>
                <w:rFonts w:cstheme="minorHAnsi"/>
              </w:rPr>
              <w:t>lucrări</w:t>
            </w:r>
            <w:proofErr w:type="spellEnd"/>
            <w:r w:rsidRPr="00BB668B">
              <w:rPr>
                <w:rFonts w:cstheme="minorHAnsi"/>
              </w:rPr>
              <w:t xml:space="preserve"> </w:t>
            </w:r>
            <w:proofErr w:type="spellStart"/>
            <w:r w:rsidRPr="00BB668B">
              <w:rPr>
                <w:rFonts w:cstheme="minorHAnsi"/>
              </w:rPr>
              <w:t>finanțate</w:t>
            </w:r>
            <w:proofErr w:type="spellEnd"/>
            <w:r w:rsidRPr="00BB668B">
              <w:rPr>
                <w:rFonts w:cstheme="minorHAnsi"/>
              </w:rPr>
              <w:t xml:space="preserve"> </w:t>
            </w:r>
            <w:proofErr w:type="spellStart"/>
            <w:r w:rsidRPr="00BB668B">
              <w:rPr>
                <w:rFonts w:cstheme="minorHAnsi"/>
              </w:rPr>
              <w:t>prin</w:t>
            </w:r>
            <w:proofErr w:type="spellEnd"/>
            <w:r w:rsidRPr="00BB668B">
              <w:rPr>
                <w:rFonts w:cstheme="minorHAnsi"/>
              </w:rPr>
              <w:t xml:space="preserve"> </w:t>
            </w:r>
            <w:proofErr w:type="spellStart"/>
            <w:r w:rsidRPr="00BB668B">
              <w:rPr>
                <w:rFonts w:cstheme="minorHAnsi"/>
              </w:rPr>
              <w:t>proiect</w:t>
            </w:r>
            <w:proofErr w:type="spellEnd"/>
            <w:r w:rsidRPr="00BB668B">
              <w:rPr>
                <w:rFonts w:cstheme="minorHAnsi"/>
              </w:rPr>
              <w:t>, etc.</w:t>
            </w:r>
          </w:p>
        </w:tc>
      </w:tr>
      <w:tr w:rsidR="0017583C" w:rsidRPr="00BB668B" w14:paraId="34273B70" w14:textId="77777777" w:rsidTr="00DD1EDC">
        <w:trPr>
          <w:trHeight w:val="1250"/>
          <w:jc w:val="center"/>
        </w:trPr>
        <w:tc>
          <w:tcPr>
            <w:tcW w:w="1705" w:type="dxa"/>
            <w:vAlign w:val="center"/>
          </w:tcPr>
          <w:p w14:paraId="03BE1B41" w14:textId="77777777" w:rsidR="0017583C" w:rsidRPr="00BB668B" w:rsidRDefault="0017583C" w:rsidP="00DD1EDC">
            <w:pPr>
              <w:rPr>
                <w:rFonts w:cstheme="minorHAnsi"/>
              </w:rPr>
            </w:pPr>
            <w:proofErr w:type="spellStart"/>
            <w:r w:rsidRPr="00BB668B">
              <w:rPr>
                <w:rFonts w:cstheme="minorHAnsi"/>
              </w:rPr>
              <w:t>Metoda</w:t>
            </w:r>
            <w:proofErr w:type="spellEnd"/>
            <w:r w:rsidRPr="00BB668B">
              <w:rPr>
                <w:rFonts w:cstheme="minorHAnsi"/>
              </w:rPr>
              <w:t xml:space="preserve"> de </w:t>
            </w:r>
            <w:proofErr w:type="spellStart"/>
            <w:r w:rsidRPr="00BB668B">
              <w:rPr>
                <w:rFonts w:cstheme="minorHAnsi"/>
              </w:rPr>
              <w:t>calcul</w:t>
            </w:r>
            <w:proofErr w:type="spellEnd"/>
          </w:p>
        </w:tc>
        <w:tc>
          <w:tcPr>
            <w:tcW w:w="7645" w:type="dxa"/>
            <w:vAlign w:val="center"/>
          </w:tcPr>
          <w:p w14:paraId="2F283287" w14:textId="42745EE5" w:rsidR="0017583C" w:rsidRPr="00BB668B" w:rsidRDefault="0017583C" w:rsidP="00DD1EDC">
            <w:pPr>
              <w:rPr>
                <w:rFonts w:cstheme="minorHAnsi"/>
              </w:rPr>
            </w:pPr>
            <w:proofErr w:type="spellStart"/>
            <w:r w:rsidRPr="00BB668B">
              <w:rPr>
                <w:rFonts w:cstheme="minorHAnsi"/>
              </w:rPr>
              <w:t>Solicitantul</w:t>
            </w:r>
            <w:proofErr w:type="spellEnd"/>
            <w:r w:rsidRPr="00BB668B">
              <w:rPr>
                <w:rFonts w:cstheme="minorHAnsi"/>
              </w:rPr>
              <w:t xml:space="preserve"> </w:t>
            </w:r>
            <w:proofErr w:type="spellStart"/>
            <w:r w:rsidRPr="00BB668B">
              <w:rPr>
                <w:rFonts w:cstheme="minorHAnsi"/>
              </w:rPr>
              <w:t>va</w:t>
            </w:r>
            <w:proofErr w:type="spellEnd"/>
            <w:r w:rsidRPr="00BB668B">
              <w:rPr>
                <w:rFonts w:cstheme="minorHAnsi"/>
              </w:rPr>
              <w:t xml:space="preserve"> </w:t>
            </w:r>
            <w:proofErr w:type="spellStart"/>
            <w:r w:rsidRPr="00BB668B">
              <w:rPr>
                <w:rFonts w:cstheme="minorHAnsi"/>
              </w:rPr>
              <w:t>explica</w:t>
            </w:r>
            <w:proofErr w:type="spellEnd"/>
            <w:r w:rsidRPr="00BB668B">
              <w:rPr>
                <w:rFonts w:cstheme="minorHAnsi"/>
              </w:rPr>
              <w:t xml:space="preserve"> la </w:t>
            </w:r>
            <w:proofErr w:type="spellStart"/>
            <w:r w:rsidRPr="00BB668B">
              <w:rPr>
                <w:rFonts w:cstheme="minorHAnsi"/>
              </w:rPr>
              <w:t>momentul</w:t>
            </w:r>
            <w:proofErr w:type="spellEnd"/>
            <w:r w:rsidRPr="00BB668B">
              <w:rPr>
                <w:rFonts w:cstheme="minorHAnsi"/>
              </w:rPr>
              <w:t xml:space="preserve"> </w:t>
            </w:r>
            <w:proofErr w:type="spellStart"/>
            <w:r w:rsidRPr="00BB668B">
              <w:rPr>
                <w:rFonts w:cstheme="minorHAnsi"/>
              </w:rPr>
              <w:t>depunerii</w:t>
            </w:r>
            <w:proofErr w:type="spellEnd"/>
            <w:r w:rsidRPr="00BB668B">
              <w:rPr>
                <w:rFonts w:cstheme="minorHAnsi"/>
              </w:rPr>
              <w:t xml:space="preserve"> </w:t>
            </w:r>
            <w:proofErr w:type="spellStart"/>
            <w:r w:rsidRPr="00BB668B">
              <w:rPr>
                <w:rFonts w:cstheme="minorHAnsi"/>
              </w:rPr>
              <w:t>cererii</w:t>
            </w:r>
            <w:proofErr w:type="spellEnd"/>
            <w:r w:rsidRPr="00BB668B">
              <w:rPr>
                <w:rFonts w:cstheme="minorHAnsi"/>
              </w:rPr>
              <w:t xml:space="preserve"> de </w:t>
            </w:r>
            <w:proofErr w:type="spellStart"/>
            <w:r w:rsidRPr="00BB668B">
              <w:rPr>
                <w:rFonts w:cstheme="minorHAnsi"/>
              </w:rPr>
              <w:t>finanțare</w:t>
            </w:r>
            <w:proofErr w:type="spellEnd"/>
            <w:r w:rsidRPr="00BB668B">
              <w:rPr>
                <w:rFonts w:cstheme="minorHAnsi"/>
              </w:rPr>
              <w:t xml:space="preserve"> </w:t>
            </w:r>
            <w:proofErr w:type="spellStart"/>
            <w:r w:rsidRPr="00BB668B">
              <w:rPr>
                <w:rFonts w:cstheme="minorHAnsi"/>
              </w:rPr>
              <w:t>modul</w:t>
            </w:r>
            <w:proofErr w:type="spellEnd"/>
            <w:r w:rsidRPr="00BB668B">
              <w:rPr>
                <w:rFonts w:cstheme="minorHAnsi"/>
              </w:rPr>
              <w:t xml:space="preserve"> </w:t>
            </w:r>
            <w:proofErr w:type="spellStart"/>
            <w:r w:rsidRPr="00BB668B">
              <w:rPr>
                <w:rFonts w:cstheme="minorHAnsi"/>
              </w:rPr>
              <w:t>în</w:t>
            </w:r>
            <w:proofErr w:type="spellEnd"/>
            <w:r w:rsidRPr="00BB668B">
              <w:rPr>
                <w:rFonts w:cstheme="minorHAnsi"/>
              </w:rPr>
              <w:t xml:space="preserve"> care a </w:t>
            </w:r>
            <w:proofErr w:type="spellStart"/>
            <w:r w:rsidRPr="00BB668B">
              <w:rPr>
                <w:rFonts w:cstheme="minorHAnsi"/>
              </w:rPr>
              <w:t>calculat</w:t>
            </w:r>
            <w:proofErr w:type="spellEnd"/>
            <w:r w:rsidRPr="00BB668B">
              <w:rPr>
                <w:rFonts w:cstheme="minorHAnsi"/>
              </w:rPr>
              <w:t xml:space="preserve"> </w:t>
            </w:r>
            <w:proofErr w:type="spellStart"/>
            <w:r w:rsidRPr="00BB668B">
              <w:rPr>
                <w:rFonts w:cstheme="minorHAnsi"/>
              </w:rPr>
              <w:t>valoarea</w:t>
            </w:r>
            <w:proofErr w:type="spellEnd"/>
            <w:r w:rsidRPr="00BB668B">
              <w:rPr>
                <w:rFonts w:cstheme="minorHAnsi"/>
              </w:rPr>
              <w:t xml:space="preserve"> </w:t>
            </w:r>
            <w:proofErr w:type="spellStart"/>
            <w:r w:rsidRPr="00BB668B">
              <w:rPr>
                <w:rFonts w:cstheme="minorHAnsi"/>
              </w:rPr>
              <w:t>țintă</w:t>
            </w:r>
            <w:proofErr w:type="spellEnd"/>
            <w:r w:rsidRPr="00BB668B">
              <w:rPr>
                <w:rFonts w:cstheme="minorHAnsi"/>
              </w:rPr>
              <w:t xml:space="preserve"> (fie </w:t>
            </w:r>
            <w:proofErr w:type="spellStart"/>
            <w:r w:rsidRPr="00BB668B">
              <w:rPr>
                <w:rFonts w:cstheme="minorHAnsi"/>
              </w:rPr>
              <w:t>valoarea</w:t>
            </w:r>
            <w:proofErr w:type="spellEnd"/>
            <w:r w:rsidRPr="00BB668B">
              <w:rPr>
                <w:rFonts w:cstheme="minorHAnsi"/>
              </w:rPr>
              <w:t xml:space="preserve"> </w:t>
            </w:r>
            <w:proofErr w:type="spellStart"/>
            <w:r w:rsidRPr="00BB668B">
              <w:rPr>
                <w:rFonts w:cstheme="minorHAnsi"/>
              </w:rPr>
              <w:t>rezultă</w:t>
            </w:r>
            <w:proofErr w:type="spellEnd"/>
            <w:r w:rsidRPr="00BB668B">
              <w:rPr>
                <w:rFonts w:cstheme="minorHAnsi"/>
              </w:rPr>
              <w:t xml:space="preserve"> </w:t>
            </w:r>
            <w:proofErr w:type="spellStart"/>
            <w:r w:rsidRPr="00BB668B">
              <w:rPr>
                <w:rFonts w:cstheme="minorHAnsi"/>
              </w:rPr>
              <w:t>dintr</w:t>
            </w:r>
            <w:proofErr w:type="spellEnd"/>
            <w:r w:rsidRPr="00BB668B">
              <w:rPr>
                <w:rFonts w:cstheme="minorHAnsi"/>
              </w:rPr>
              <w:t xml:space="preserve">-un document </w:t>
            </w:r>
            <w:proofErr w:type="spellStart"/>
            <w:r w:rsidRPr="00BB668B">
              <w:rPr>
                <w:rFonts w:cstheme="minorHAnsi"/>
              </w:rPr>
              <w:t>justificativ</w:t>
            </w:r>
            <w:proofErr w:type="spellEnd"/>
            <w:r w:rsidRPr="00BB668B">
              <w:rPr>
                <w:rFonts w:cstheme="minorHAnsi"/>
              </w:rPr>
              <w:t xml:space="preserve">, ca de </w:t>
            </w:r>
            <w:proofErr w:type="spellStart"/>
            <w:r w:rsidRPr="00BB668B">
              <w:rPr>
                <w:rFonts w:cstheme="minorHAnsi"/>
              </w:rPr>
              <w:t>exemplu</w:t>
            </w:r>
            <w:proofErr w:type="spellEnd"/>
            <w:r w:rsidRPr="00BB668B">
              <w:rPr>
                <w:rFonts w:cstheme="minorHAnsi"/>
              </w:rPr>
              <w:t xml:space="preserve"> </w:t>
            </w:r>
            <w:proofErr w:type="spellStart"/>
            <w:r w:rsidRPr="00BB668B">
              <w:rPr>
                <w:rFonts w:cstheme="minorHAnsi"/>
              </w:rPr>
              <w:t>documentații</w:t>
            </w:r>
            <w:proofErr w:type="spellEnd"/>
            <w:r w:rsidRPr="00BB668B">
              <w:rPr>
                <w:rFonts w:cstheme="minorHAnsi"/>
              </w:rPr>
              <w:t xml:space="preserve"> </w:t>
            </w:r>
            <w:proofErr w:type="spellStart"/>
            <w:r w:rsidRPr="00BB668B">
              <w:rPr>
                <w:rFonts w:cstheme="minorHAnsi"/>
              </w:rPr>
              <w:t>tehnico-economice</w:t>
            </w:r>
            <w:proofErr w:type="spellEnd"/>
            <w:r w:rsidRPr="00BB668B">
              <w:rPr>
                <w:rFonts w:cstheme="minorHAnsi"/>
              </w:rPr>
              <w:t xml:space="preserve"> </w:t>
            </w:r>
            <w:proofErr w:type="spellStart"/>
            <w:r w:rsidRPr="00BB668B">
              <w:rPr>
                <w:rFonts w:cstheme="minorHAnsi"/>
              </w:rPr>
              <w:t>aferente</w:t>
            </w:r>
            <w:proofErr w:type="spellEnd"/>
            <w:r w:rsidRPr="00BB668B">
              <w:rPr>
                <w:rFonts w:cstheme="minorHAnsi"/>
              </w:rPr>
              <w:t xml:space="preserve"> </w:t>
            </w:r>
            <w:proofErr w:type="spellStart"/>
            <w:r w:rsidRPr="00BB668B">
              <w:rPr>
                <w:rFonts w:cstheme="minorHAnsi"/>
              </w:rPr>
              <w:t>investiției</w:t>
            </w:r>
            <w:proofErr w:type="spellEnd"/>
            <w:r w:rsidRPr="00BB668B">
              <w:rPr>
                <w:rFonts w:cstheme="minorHAnsi"/>
              </w:rPr>
              <w:t xml:space="preserve">, </w:t>
            </w:r>
            <w:proofErr w:type="spellStart"/>
            <w:r w:rsidRPr="00BB668B">
              <w:rPr>
                <w:rFonts w:cstheme="minorHAnsi"/>
              </w:rPr>
              <w:t>adeverințe</w:t>
            </w:r>
            <w:proofErr w:type="spellEnd"/>
            <w:r w:rsidRPr="00BB668B">
              <w:rPr>
                <w:rFonts w:cstheme="minorHAnsi"/>
              </w:rPr>
              <w:t xml:space="preserve">, date INS, etc., fie </w:t>
            </w:r>
            <w:proofErr w:type="spellStart"/>
            <w:r w:rsidRPr="00BB668B">
              <w:rPr>
                <w:rFonts w:cstheme="minorHAnsi"/>
              </w:rPr>
              <w:t>valoarea</w:t>
            </w:r>
            <w:proofErr w:type="spellEnd"/>
            <w:r w:rsidRPr="00BB668B">
              <w:rPr>
                <w:rFonts w:cstheme="minorHAnsi"/>
              </w:rPr>
              <w:t xml:space="preserve"> </w:t>
            </w:r>
            <w:proofErr w:type="spellStart"/>
            <w:r w:rsidRPr="00BB668B">
              <w:rPr>
                <w:rFonts w:cstheme="minorHAnsi"/>
              </w:rPr>
              <w:t>rezultă</w:t>
            </w:r>
            <w:proofErr w:type="spellEnd"/>
            <w:r w:rsidRPr="00BB668B">
              <w:rPr>
                <w:rFonts w:cstheme="minorHAnsi"/>
              </w:rPr>
              <w:t xml:space="preserve"> din </w:t>
            </w:r>
            <w:proofErr w:type="spellStart"/>
            <w:r w:rsidRPr="00BB668B">
              <w:rPr>
                <w:rFonts w:cstheme="minorHAnsi"/>
              </w:rPr>
              <w:t>aplicarea</w:t>
            </w:r>
            <w:proofErr w:type="spellEnd"/>
            <w:r w:rsidRPr="00BB668B">
              <w:rPr>
                <w:rFonts w:cstheme="minorHAnsi"/>
              </w:rPr>
              <w:t xml:space="preserve"> </w:t>
            </w:r>
            <w:proofErr w:type="spellStart"/>
            <w:r w:rsidRPr="00BB668B">
              <w:rPr>
                <w:rFonts w:cstheme="minorHAnsi"/>
              </w:rPr>
              <w:t>unei</w:t>
            </w:r>
            <w:proofErr w:type="spellEnd"/>
            <w:r w:rsidRPr="00BB668B">
              <w:rPr>
                <w:rFonts w:cstheme="minorHAnsi"/>
              </w:rPr>
              <w:t xml:space="preserve"> </w:t>
            </w:r>
            <w:proofErr w:type="spellStart"/>
            <w:r w:rsidRPr="00BB668B">
              <w:rPr>
                <w:rFonts w:cstheme="minorHAnsi"/>
              </w:rPr>
              <w:t>formule</w:t>
            </w:r>
            <w:proofErr w:type="spellEnd"/>
            <w:r w:rsidRPr="00BB668B">
              <w:rPr>
                <w:rFonts w:cstheme="minorHAnsi"/>
              </w:rPr>
              <w:t xml:space="preserve"> de </w:t>
            </w:r>
            <w:proofErr w:type="spellStart"/>
            <w:r w:rsidRPr="00BB668B">
              <w:rPr>
                <w:rFonts w:cstheme="minorHAnsi"/>
              </w:rPr>
              <w:t>calcul</w:t>
            </w:r>
            <w:proofErr w:type="spellEnd"/>
            <w:r w:rsidRPr="00BB668B">
              <w:rPr>
                <w:rFonts w:cstheme="minorHAnsi"/>
              </w:rPr>
              <w:t>).</w:t>
            </w:r>
          </w:p>
        </w:tc>
      </w:tr>
      <w:tr w:rsidR="0017583C" w:rsidRPr="00BB668B" w14:paraId="63BF017B" w14:textId="77777777" w:rsidTr="00DD1EDC">
        <w:trPr>
          <w:jc w:val="center"/>
        </w:trPr>
        <w:tc>
          <w:tcPr>
            <w:tcW w:w="9350" w:type="dxa"/>
            <w:gridSpan w:val="2"/>
            <w:shd w:val="clear" w:color="auto" w:fill="B4C6E7" w:themeFill="accent1" w:themeFillTint="66"/>
            <w:vAlign w:val="center"/>
          </w:tcPr>
          <w:p w14:paraId="584142CB" w14:textId="77777777" w:rsidR="0017583C" w:rsidRPr="00BB668B" w:rsidRDefault="0017583C" w:rsidP="00DD1EDC">
            <w:pPr>
              <w:rPr>
                <w:rFonts w:eastAsia="Times New Roman" w:cstheme="minorHAnsi"/>
                <w:b/>
                <w:bCs/>
                <w:lang w:val="ro-RO"/>
              </w:rPr>
            </w:pPr>
          </w:p>
          <w:p w14:paraId="02C3C182" w14:textId="68A574BF" w:rsidR="0017583C" w:rsidRPr="00BB668B" w:rsidRDefault="0017583C" w:rsidP="00DD1EDC">
            <w:pPr>
              <w:rPr>
                <w:rFonts w:eastAsia="Times New Roman" w:cstheme="minorHAnsi"/>
                <w:b/>
                <w:bCs/>
                <w:lang w:val="ro-RO"/>
              </w:rPr>
            </w:pPr>
            <w:r w:rsidRPr="00BB668B">
              <w:rPr>
                <w:rFonts w:eastAsia="Times New Roman" w:cstheme="minorHAnsi"/>
                <w:b/>
                <w:bCs/>
                <w:lang w:val="ro-RO"/>
              </w:rPr>
              <w:t>RCO06</w:t>
            </w:r>
          </w:p>
          <w:p w14:paraId="7105EFCB" w14:textId="0BCD2EEB" w:rsidR="0017583C" w:rsidRPr="00BB668B" w:rsidRDefault="0017583C" w:rsidP="00DD1EDC">
            <w:pPr>
              <w:rPr>
                <w:rFonts w:eastAsia="Times New Roman" w:cstheme="minorHAnsi"/>
                <w:i/>
                <w:iCs/>
                <w:lang w:val="ro-RO"/>
              </w:rPr>
            </w:pPr>
            <w:r w:rsidRPr="00BB668B">
              <w:rPr>
                <w:rFonts w:eastAsia="Times New Roman" w:cstheme="minorHAnsi"/>
                <w:i/>
                <w:iCs/>
                <w:lang w:val="ro-RO"/>
              </w:rPr>
              <w:t xml:space="preserve">Cercetători care lucrează în centre de cercetare care beneficiază de sprijin </w:t>
            </w:r>
          </w:p>
          <w:p w14:paraId="4C6F4536" w14:textId="45DF5F87" w:rsidR="00DD1EDC" w:rsidRPr="00BB668B" w:rsidRDefault="00DD1EDC" w:rsidP="00DD1EDC">
            <w:pPr>
              <w:rPr>
                <w:rFonts w:cstheme="minorHAnsi"/>
              </w:rPr>
            </w:pPr>
          </w:p>
        </w:tc>
      </w:tr>
      <w:tr w:rsidR="0017583C" w:rsidRPr="00BB668B" w14:paraId="2211B401" w14:textId="77777777" w:rsidTr="00DD1EDC">
        <w:trPr>
          <w:jc w:val="center"/>
        </w:trPr>
        <w:tc>
          <w:tcPr>
            <w:tcW w:w="1705" w:type="dxa"/>
            <w:vAlign w:val="center"/>
          </w:tcPr>
          <w:p w14:paraId="31A8B5DC" w14:textId="77777777" w:rsidR="0017583C" w:rsidRPr="00BB668B" w:rsidRDefault="0017583C" w:rsidP="00DD1EDC">
            <w:pPr>
              <w:rPr>
                <w:rFonts w:cstheme="minorHAnsi"/>
              </w:rPr>
            </w:pPr>
            <w:proofErr w:type="spellStart"/>
            <w:r w:rsidRPr="00BB668B">
              <w:rPr>
                <w:rFonts w:cstheme="minorHAnsi"/>
              </w:rPr>
              <w:t>Definiție</w:t>
            </w:r>
            <w:proofErr w:type="spellEnd"/>
            <w:r w:rsidRPr="00BB668B">
              <w:rPr>
                <w:rFonts w:cstheme="minorHAnsi"/>
              </w:rPr>
              <w:t>/</w:t>
            </w:r>
            <w:proofErr w:type="spellStart"/>
            <w:r w:rsidRPr="00BB668B">
              <w:rPr>
                <w:rFonts w:cstheme="minorHAnsi"/>
              </w:rPr>
              <w:t>Descriere</w:t>
            </w:r>
            <w:proofErr w:type="spellEnd"/>
            <w:r w:rsidRPr="00BB668B">
              <w:rPr>
                <w:rFonts w:cstheme="minorHAnsi"/>
              </w:rPr>
              <w:t xml:space="preserve"> Indicator</w:t>
            </w:r>
          </w:p>
        </w:tc>
        <w:tc>
          <w:tcPr>
            <w:tcW w:w="7645" w:type="dxa"/>
            <w:vAlign w:val="center"/>
          </w:tcPr>
          <w:p w14:paraId="4DAC8266" w14:textId="77777777" w:rsidR="0017583C" w:rsidRPr="00BB668B" w:rsidRDefault="0017583C" w:rsidP="00DD1EDC">
            <w:pPr>
              <w:rPr>
                <w:rFonts w:cstheme="minorHAnsi"/>
                <w:lang w:val="ro-RO"/>
              </w:rPr>
            </w:pPr>
            <w:r w:rsidRPr="00BB668B">
              <w:rPr>
                <w:rFonts w:cstheme="minorHAnsi"/>
                <w:lang w:val="ro-RO"/>
              </w:rPr>
              <w:t>Numărul de cercetători care utilizează direct, în linia lor de activitate, cercetarea,</w:t>
            </w:r>
            <w:r w:rsidRPr="00BB668B">
              <w:rPr>
                <w:rFonts w:eastAsia="Times New Roman" w:cstheme="minorHAnsi"/>
                <w:lang w:val="ro-RO"/>
              </w:rPr>
              <w:t xml:space="preserve"> </w:t>
            </w:r>
            <w:r w:rsidRPr="00BB668B">
              <w:rPr>
                <w:rFonts w:cstheme="minorHAnsi"/>
                <w:lang w:val="ro-RO"/>
              </w:rPr>
              <w:t>instalația sau echipamentul pentru care se acordă sprijinul. Indicatorul este</w:t>
            </w:r>
            <w:r w:rsidRPr="00BB668B">
              <w:rPr>
                <w:rFonts w:eastAsia="Times New Roman" w:cstheme="minorHAnsi"/>
                <w:lang w:val="ro-RO"/>
              </w:rPr>
              <w:t xml:space="preserve"> </w:t>
            </w:r>
            <w:r w:rsidRPr="00BB668B">
              <w:rPr>
                <w:rFonts w:cstheme="minorHAnsi"/>
                <w:lang w:val="ro-RO"/>
              </w:rPr>
              <w:t>măsurat în termeni de cercetători (echivalent normă întreagă) angajați, calculați</w:t>
            </w:r>
            <w:r w:rsidRPr="00BB668B">
              <w:rPr>
                <w:rFonts w:eastAsia="Times New Roman" w:cstheme="minorHAnsi"/>
                <w:lang w:val="ro-RO"/>
              </w:rPr>
              <w:t xml:space="preserve"> </w:t>
            </w:r>
            <w:r w:rsidRPr="00BB668B">
              <w:rPr>
                <w:rFonts w:cstheme="minorHAnsi"/>
                <w:lang w:val="ro-RO"/>
              </w:rPr>
              <w:t>conform metodologiei prevăzute în Manualul Frascati al OECD</w:t>
            </w:r>
            <w:r w:rsidRPr="00BB668B">
              <w:rPr>
                <w:rFonts w:eastAsia="Times New Roman" w:cstheme="minorHAnsi"/>
                <w:lang w:val="ro-RO"/>
              </w:rPr>
              <w:t xml:space="preserve"> </w:t>
            </w:r>
            <w:r w:rsidRPr="00BB668B">
              <w:rPr>
                <w:rFonts w:cstheme="minorHAnsi"/>
                <w:lang w:val="ro-RO"/>
              </w:rPr>
              <w:t>2015.</w:t>
            </w:r>
          </w:p>
          <w:p w14:paraId="6B796AF0" w14:textId="77777777" w:rsidR="0017583C" w:rsidRPr="00BB668B" w:rsidRDefault="0017583C" w:rsidP="00DD1EDC">
            <w:pPr>
              <w:rPr>
                <w:rFonts w:cstheme="minorHAnsi"/>
                <w:lang w:val="ro-RO"/>
              </w:rPr>
            </w:pPr>
          </w:p>
          <w:p w14:paraId="71C44073" w14:textId="0CDEA693" w:rsidR="0017583C" w:rsidRPr="00BB668B" w:rsidRDefault="0017583C" w:rsidP="00DD1EDC">
            <w:pPr>
              <w:rPr>
                <w:rFonts w:eastAsia="Times New Roman" w:cstheme="minorHAnsi"/>
                <w:lang w:val="ro-RO"/>
              </w:rPr>
            </w:pPr>
            <w:r w:rsidRPr="00BB668B">
              <w:rPr>
                <w:rFonts w:cstheme="minorHAnsi"/>
                <w:lang w:val="ro-RO"/>
              </w:rPr>
              <w:t>Nu se iau în calcul posturile vacante de cercetare/dezvoltare, nici personalul suport</w:t>
            </w:r>
            <w:r w:rsidRPr="00BB668B">
              <w:rPr>
                <w:rFonts w:eastAsia="Times New Roman" w:cstheme="minorHAnsi"/>
                <w:lang w:val="ro-RO"/>
              </w:rPr>
              <w:t xml:space="preserve"> </w:t>
            </w:r>
            <w:r w:rsidRPr="00BB668B">
              <w:rPr>
                <w:rFonts w:cstheme="minorHAnsi"/>
                <w:lang w:val="ro-RO"/>
              </w:rPr>
              <w:t>pentru cercetare/dezvoltare (adică posturi care nu sunt direct implicate în activitățile de cercetare și dezvoltare). Dacă mai mult</w:t>
            </w:r>
            <w:r w:rsidRPr="00BB668B">
              <w:rPr>
                <w:rFonts w:eastAsia="Times New Roman" w:cstheme="minorHAnsi"/>
                <w:lang w:val="ro-RO"/>
              </w:rPr>
              <w:t xml:space="preserve"> </w:t>
            </w:r>
            <w:r w:rsidRPr="00BB668B">
              <w:rPr>
                <w:rFonts w:cstheme="minorHAnsi"/>
                <w:lang w:val="ro-RO"/>
              </w:rPr>
              <w:t>cercetătorii sunt angajați ca o consecință directă a</w:t>
            </w:r>
            <w:r w:rsidRPr="00BB668B">
              <w:rPr>
                <w:rFonts w:eastAsia="Times New Roman" w:cstheme="minorHAnsi"/>
                <w:lang w:val="ro-RO"/>
              </w:rPr>
              <w:t xml:space="preserve"> </w:t>
            </w:r>
            <w:r w:rsidRPr="00BB668B">
              <w:rPr>
                <w:rFonts w:cstheme="minorHAnsi"/>
                <w:lang w:val="ro-RO"/>
              </w:rPr>
              <w:t>proiectului (adică posturi vacante ocupate sau posturi nou-create), no</w:t>
            </w:r>
            <w:r w:rsidRPr="00BB668B">
              <w:rPr>
                <w:rFonts w:eastAsia="Times New Roman" w:cstheme="minorHAnsi"/>
                <w:lang w:val="ro-RO"/>
              </w:rPr>
              <w:t xml:space="preserve">ii </w:t>
            </w:r>
            <w:r w:rsidRPr="00BB668B">
              <w:rPr>
                <w:rFonts w:cstheme="minorHAnsi"/>
                <w:lang w:val="ro-RO"/>
              </w:rPr>
              <w:t xml:space="preserve">cercetătorii </w:t>
            </w:r>
            <w:r w:rsidRPr="00BB668B">
              <w:rPr>
                <w:rFonts w:eastAsia="Times New Roman" w:cstheme="minorHAnsi"/>
                <w:lang w:val="ro-RO"/>
              </w:rPr>
              <w:t xml:space="preserve">nu </w:t>
            </w:r>
            <w:r w:rsidRPr="00BB668B">
              <w:rPr>
                <w:rFonts w:cstheme="minorHAnsi"/>
                <w:lang w:val="ro-RO"/>
              </w:rPr>
              <w:t xml:space="preserve">sunt numărați în </w:t>
            </w:r>
            <w:r w:rsidRPr="00BB668B">
              <w:rPr>
                <w:rFonts w:eastAsia="Times New Roman" w:cstheme="minorHAnsi"/>
                <w:lang w:val="ro-RO"/>
              </w:rPr>
              <w:t>cadrul acestui indicator)</w:t>
            </w:r>
          </w:p>
          <w:p w14:paraId="10E963A2" w14:textId="77777777" w:rsidR="0017583C" w:rsidRPr="00BB668B" w:rsidRDefault="0017583C" w:rsidP="00DD1EDC">
            <w:pPr>
              <w:rPr>
                <w:rFonts w:eastAsia="Times New Roman" w:cstheme="minorHAnsi"/>
                <w:lang w:val="ro-RO"/>
              </w:rPr>
            </w:pPr>
          </w:p>
          <w:p w14:paraId="649FE809" w14:textId="77777777" w:rsidR="0017583C" w:rsidRPr="00BB668B" w:rsidRDefault="0017583C" w:rsidP="00DD1EDC">
            <w:pPr>
              <w:rPr>
                <w:rFonts w:eastAsia="Times New Roman" w:cstheme="minorHAnsi"/>
                <w:lang w:val="ro-RO"/>
              </w:rPr>
            </w:pPr>
            <w:r w:rsidRPr="00BB668B">
              <w:rPr>
                <w:rFonts w:eastAsia="Times New Roman" w:cstheme="minorHAnsi"/>
                <w:lang w:val="ro-RO"/>
              </w:rPr>
              <w:lastRenderedPageBreak/>
              <w:t xml:space="preserve">ENI anual al personalului de cercetare și dezvoltare este definit ca raportul dintre orele de lucru realizate efectiv pentru cercetare și dezvoltare pe parcursul unui an calendaristic împărțit la numărul total de ore lucrate în aceeași perioadă de o persoană sau a grup. Prin convenție, o persoană nu poate efectua mai mult de un ENI în cercetare și dezvoltare pe o bază anuală. Numărul de ore lucrate în mod convențional este determinat pe baza programului de lucru normativ/statutar. </w:t>
            </w:r>
          </w:p>
          <w:p w14:paraId="65958539" w14:textId="77777777" w:rsidR="0017583C" w:rsidRPr="00BB668B" w:rsidRDefault="0017583C" w:rsidP="00DD1EDC">
            <w:pPr>
              <w:rPr>
                <w:rFonts w:eastAsia="Times New Roman" w:cstheme="minorHAnsi"/>
                <w:lang w:val="ro-RO"/>
              </w:rPr>
            </w:pPr>
          </w:p>
          <w:p w14:paraId="3424C163" w14:textId="77777777" w:rsidR="0017583C" w:rsidRPr="00BB668B" w:rsidRDefault="0017583C" w:rsidP="00DD1EDC">
            <w:pPr>
              <w:rPr>
                <w:rFonts w:eastAsia="Times New Roman" w:cstheme="minorHAnsi"/>
                <w:lang w:val="ro-RO"/>
              </w:rPr>
            </w:pPr>
            <w:r w:rsidRPr="00BB668B">
              <w:rPr>
                <w:rFonts w:eastAsia="Times New Roman" w:cstheme="minorHAnsi"/>
                <w:lang w:val="ro-RO"/>
              </w:rPr>
              <w:t>Persoana angajată va fi identificată cu referire la statutul său, tipul contractului (cu normă întreagă sau cu jumătate de normă) și nivelul lor de implicare în cercetare și dezvoltare (a se vedea OECD în referință, capitolul 5.3).</w:t>
            </w:r>
          </w:p>
          <w:p w14:paraId="10F5CD0D" w14:textId="77777777" w:rsidR="00DD1EDC" w:rsidRPr="00BB668B" w:rsidRDefault="00DD1EDC" w:rsidP="00DD1EDC">
            <w:pPr>
              <w:rPr>
                <w:rFonts w:eastAsia="Times New Roman" w:cstheme="minorHAnsi"/>
                <w:lang w:val="ro-RO"/>
              </w:rPr>
            </w:pPr>
          </w:p>
          <w:p w14:paraId="40C823B2" w14:textId="77777777" w:rsidR="00DD1EDC" w:rsidRPr="00BB668B" w:rsidRDefault="00DD1EDC" w:rsidP="00DD1EDC">
            <w:pPr>
              <w:rPr>
                <w:rFonts w:eastAsia="Times New Roman" w:cstheme="minorHAnsi"/>
                <w:lang w:val="ro-RO"/>
              </w:rPr>
            </w:pPr>
            <w:r w:rsidRPr="00BB668B">
              <w:rPr>
                <w:rFonts w:eastAsia="Times New Roman" w:cstheme="minorHAnsi"/>
                <w:lang w:val="ro-RO"/>
              </w:rPr>
              <w:t>Pentru calculul ENI anual se folosește numarul de ore de lucru normative/ statutare pe an în România de 40 ore/ săptamână timp de 52 saptamâni. În calculul ENI se iau în calcul zilele lucrate și zilele de concediu legal (toate tipurile de concediu plătit la care dă dreptul legislația în vigoare), dar nu se iau în calcul zilele de concediu fără plată, zile în care se consideră raportul de muncă suspendat. Calculul se efectuează atât pentru angajații cu normă întreagă, cât și pentru salariatul ̆cu normă parțială.</w:t>
            </w:r>
          </w:p>
          <w:p w14:paraId="590E3170" w14:textId="77777777" w:rsidR="00DD1EDC" w:rsidRPr="00BB668B" w:rsidRDefault="00DD1EDC" w:rsidP="00DD1EDC">
            <w:pPr>
              <w:rPr>
                <w:rFonts w:eastAsia="Times New Roman" w:cstheme="minorHAnsi"/>
                <w:lang w:val="ro-RO"/>
              </w:rPr>
            </w:pPr>
          </w:p>
          <w:p w14:paraId="108B845C" w14:textId="77777777" w:rsidR="00DD1EDC" w:rsidRPr="00BB668B" w:rsidRDefault="00DD1EDC" w:rsidP="00DD1EDC">
            <w:pPr>
              <w:rPr>
                <w:rFonts w:eastAsia="Times New Roman" w:cstheme="minorHAnsi"/>
                <w:lang w:val="ro-RO"/>
              </w:rPr>
            </w:pPr>
            <w:r w:rsidRPr="00BB668B">
              <w:rPr>
                <w:rFonts w:eastAsia="Times New Roman" w:cstheme="minorHAnsi"/>
                <w:lang w:val="ro-RO"/>
              </w:rPr>
              <w:t>Orele suplimentare efectuate de persoanele angajate cu normă întreagă nu se contabilizează pentru raportarea indicatorului, deoarece o persoană nu poate efectua mai mult de un ENI anual. Pentru persoanele angajate cu normă parțială efectuarea de ore suplimentare este interzisă de Codul Muncii, art. 105, pentru contractele de muncă cu timp parțial.</w:t>
            </w:r>
          </w:p>
          <w:p w14:paraId="53617BC3" w14:textId="77777777" w:rsidR="00DD1EDC" w:rsidRPr="00BB668B" w:rsidRDefault="00DD1EDC" w:rsidP="00DD1EDC">
            <w:pPr>
              <w:rPr>
                <w:rFonts w:eastAsia="Times New Roman" w:cstheme="minorHAnsi"/>
                <w:lang w:val="ro-RO"/>
              </w:rPr>
            </w:pPr>
          </w:p>
          <w:p w14:paraId="5DD5C679" w14:textId="77777777" w:rsidR="00DD1EDC" w:rsidRPr="00BB668B" w:rsidRDefault="00DD1EDC" w:rsidP="00DD1EDC">
            <w:pPr>
              <w:rPr>
                <w:rFonts w:eastAsia="Times New Roman" w:cstheme="minorHAnsi"/>
                <w:lang w:val="ro-RO"/>
              </w:rPr>
            </w:pPr>
            <w:r w:rsidRPr="00BB668B">
              <w:rPr>
                <w:rFonts w:eastAsia="Times New Roman" w:cstheme="minorHAnsi"/>
                <w:lang w:val="ro-RO"/>
              </w:rPr>
              <w:t>Formula: ENI anual= Σ număr ore lucrate în proiect în timpul unui an (incluzând și 8h pentru fiecare zi de concediu legal daca este cazul)/ (52 saptamâni* 40 ore/saptamână).</w:t>
            </w:r>
          </w:p>
          <w:p w14:paraId="6D2BF99A" w14:textId="77777777" w:rsidR="00DD1EDC" w:rsidRPr="00BB668B" w:rsidRDefault="00DD1EDC" w:rsidP="00DD1EDC">
            <w:pPr>
              <w:rPr>
                <w:rFonts w:eastAsia="Times New Roman" w:cstheme="minorHAnsi"/>
                <w:lang w:val="ro-RO"/>
              </w:rPr>
            </w:pPr>
          </w:p>
          <w:p w14:paraId="4B138D7E" w14:textId="77777777" w:rsidR="00DD1EDC" w:rsidRPr="00BB668B" w:rsidRDefault="00DD1EDC" w:rsidP="00DD1EDC">
            <w:pPr>
              <w:rPr>
                <w:rFonts w:eastAsia="Times New Roman" w:cstheme="minorHAnsi"/>
                <w:lang w:val="ro-RO"/>
              </w:rPr>
            </w:pPr>
            <w:r w:rsidRPr="00BB668B">
              <w:rPr>
                <w:rFonts w:eastAsia="Times New Roman" w:cstheme="minorHAnsi"/>
                <w:lang w:val="ro-RO"/>
              </w:rPr>
              <w:t>Indicatorul nu include și cercetătorii externi care utilizează echipamentele liniei de activitate/ unității de cercetare sprijinite.</w:t>
            </w:r>
          </w:p>
          <w:p w14:paraId="4828010D" w14:textId="77777777" w:rsidR="00DD1EDC" w:rsidRPr="00BB668B" w:rsidRDefault="00DD1EDC" w:rsidP="00DD1EDC">
            <w:pPr>
              <w:rPr>
                <w:rFonts w:eastAsia="Times New Roman" w:cstheme="minorHAnsi"/>
                <w:lang w:val="ro-RO"/>
              </w:rPr>
            </w:pPr>
          </w:p>
          <w:p w14:paraId="59430463" w14:textId="60F4240D" w:rsidR="0017583C" w:rsidRPr="00BB668B" w:rsidRDefault="00DD1EDC" w:rsidP="00DD1EDC">
            <w:pPr>
              <w:rPr>
                <w:rFonts w:eastAsia="Times New Roman" w:cstheme="minorHAnsi"/>
                <w:lang w:val="ro-RO"/>
              </w:rPr>
            </w:pPr>
            <w:r w:rsidRPr="00BB668B">
              <w:rPr>
                <w:rFonts w:eastAsia="Times New Roman" w:cstheme="minorHAnsi"/>
                <w:lang w:val="ro-RO"/>
              </w:rPr>
              <w:t>Organizațiile de cercetare și cercetătorii sunt definiți în conformitate cu legislația națională în vigoare.</w:t>
            </w:r>
          </w:p>
          <w:p w14:paraId="5E3493A9" w14:textId="151F60AA" w:rsidR="0017583C" w:rsidRPr="00BB668B" w:rsidRDefault="0017583C" w:rsidP="00DD1EDC">
            <w:pPr>
              <w:rPr>
                <w:rFonts w:cstheme="minorHAnsi"/>
              </w:rPr>
            </w:pPr>
          </w:p>
        </w:tc>
      </w:tr>
      <w:tr w:rsidR="0017583C" w:rsidRPr="00BB668B" w14:paraId="302CD6BF" w14:textId="77777777" w:rsidTr="00DD1EDC">
        <w:trPr>
          <w:jc w:val="center"/>
        </w:trPr>
        <w:tc>
          <w:tcPr>
            <w:tcW w:w="1705" w:type="dxa"/>
            <w:vAlign w:val="center"/>
          </w:tcPr>
          <w:p w14:paraId="1C335CA3" w14:textId="77777777" w:rsidR="0017583C" w:rsidRPr="00BB668B" w:rsidRDefault="0017583C" w:rsidP="00DD1EDC">
            <w:pPr>
              <w:rPr>
                <w:rFonts w:cstheme="minorHAnsi"/>
              </w:rPr>
            </w:pPr>
            <w:proofErr w:type="spellStart"/>
            <w:r w:rsidRPr="00BB668B">
              <w:rPr>
                <w:rFonts w:cstheme="minorHAnsi"/>
              </w:rPr>
              <w:lastRenderedPageBreak/>
              <w:t>Unitatea</w:t>
            </w:r>
            <w:proofErr w:type="spellEnd"/>
            <w:r w:rsidRPr="00BB668B">
              <w:rPr>
                <w:rFonts w:cstheme="minorHAnsi"/>
              </w:rPr>
              <w:t xml:space="preserve"> de </w:t>
            </w:r>
            <w:proofErr w:type="spellStart"/>
            <w:r w:rsidRPr="00BB668B">
              <w:rPr>
                <w:rFonts w:cstheme="minorHAnsi"/>
              </w:rPr>
              <w:t>măsură</w:t>
            </w:r>
            <w:proofErr w:type="spellEnd"/>
            <w:r w:rsidRPr="00BB668B">
              <w:rPr>
                <w:rFonts w:cstheme="minorHAnsi"/>
              </w:rPr>
              <w:tab/>
            </w:r>
          </w:p>
        </w:tc>
        <w:tc>
          <w:tcPr>
            <w:tcW w:w="7645" w:type="dxa"/>
            <w:vAlign w:val="center"/>
          </w:tcPr>
          <w:p w14:paraId="474D3E2E" w14:textId="77777777" w:rsidR="00AA7C96" w:rsidRPr="00BB668B" w:rsidRDefault="00AA7C96" w:rsidP="00DD1EDC">
            <w:pPr>
              <w:rPr>
                <w:rFonts w:cstheme="minorHAnsi"/>
              </w:rPr>
            </w:pPr>
          </w:p>
          <w:p w14:paraId="79759D9F" w14:textId="0BA050EB" w:rsidR="0017583C" w:rsidRPr="00BB668B" w:rsidRDefault="0017583C" w:rsidP="00DD1EDC">
            <w:pPr>
              <w:rPr>
                <w:rFonts w:cstheme="minorHAnsi"/>
              </w:rPr>
            </w:pPr>
            <w:r w:rsidRPr="00BB668B">
              <w:rPr>
                <w:rFonts w:cstheme="minorHAnsi"/>
              </w:rPr>
              <w:t xml:space="preserve">ENI </w:t>
            </w:r>
            <w:proofErr w:type="spellStart"/>
            <w:r w:rsidRPr="00BB668B">
              <w:rPr>
                <w:rFonts w:cstheme="minorHAnsi"/>
              </w:rPr>
              <w:t>anual</w:t>
            </w:r>
            <w:proofErr w:type="spellEnd"/>
          </w:p>
        </w:tc>
      </w:tr>
      <w:tr w:rsidR="0017583C" w:rsidRPr="00BB668B" w14:paraId="1E1641BA" w14:textId="77777777" w:rsidTr="00DD1EDC">
        <w:trPr>
          <w:jc w:val="center"/>
        </w:trPr>
        <w:tc>
          <w:tcPr>
            <w:tcW w:w="1705" w:type="dxa"/>
            <w:vAlign w:val="center"/>
          </w:tcPr>
          <w:p w14:paraId="43372C23" w14:textId="77777777" w:rsidR="0017583C" w:rsidRPr="00BB668B" w:rsidRDefault="0017583C" w:rsidP="00DD1EDC">
            <w:pPr>
              <w:rPr>
                <w:rFonts w:cstheme="minorHAnsi"/>
              </w:rPr>
            </w:pPr>
            <w:proofErr w:type="spellStart"/>
            <w:r w:rsidRPr="00BB668B">
              <w:rPr>
                <w:rFonts w:cstheme="minorHAnsi"/>
              </w:rPr>
              <w:t>Valoarea</w:t>
            </w:r>
            <w:proofErr w:type="spellEnd"/>
            <w:r w:rsidRPr="00BB668B">
              <w:rPr>
                <w:rFonts w:cstheme="minorHAnsi"/>
              </w:rPr>
              <w:t xml:space="preserve"> de </w:t>
            </w:r>
            <w:proofErr w:type="spellStart"/>
            <w:r w:rsidRPr="00BB668B">
              <w:rPr>
                <w:rFonts w:cstheme="minorHAnsi"/>
              </w:rPr>
              <w:t>referință</w:t>
            </w:r>
            <w:proofErr w:type="spellEnd"/>
            <w:r w:rsidRPr="00BB668B">
              <w:rPr>
                <w:rFonts w:cstheme="minorHAnsi"/>
              </w:rPr>
              <w:t xml:space="preserve"> (</w:t>
            </w:r>
            <w:proofErr w:type="spellStart"/>
            <w:r w:rsidRPr="00BB668B">
              <w:rPr>
                <w:rFonts w:cstheme="minorHAnsi"/>
              </w:rPr>
              <w:t>dacă</w:t>
            </w:r>
            <w:proofErr w:type="spellEnd"/>
            <w:r w:rsidRPr="00BB668B">
              <w:rPr>
                <w:rFonts w:cstheme="minorHAnsi"/>
              </w:rPr>
              <w:t xml:space="preserve"> </w:t>
            </w:r>
            <w:proofErr w:type="spellStart"/>
            <w:r w:rsidRPr="00BB668B">
              <w:rPr>
                <w:rFonts w:cstheme="minorHAnsi"/>
              </w:rPr>
              <w:t>este</w:t>
            </w:r>
            <w:proofErr w:type="spellEnd"/>
            <w:r w:rsidRPr="00BB668B">
              <w:rPr>
                <w:rFonts w:cstheme="minorHAnsi"/>
              </w:rPr>
              <w:t xml:space="preserve"> </w:t>
            </w:r>
            <w:proofErr w:type="spellStart"/>
            <w:r w:rsidRPr="00BB668B">
              <w:rPr>
                <w:rFonts w:cstheme="minorHAnsi"/>
              </w:rPr>
              <w:t>cazul</w:t>
            </w:r>
            <w:proofErr w:type="spellEnd"/>
            <w:r w:rsidRPr="00BB668B">
              <w:rPr>
                <w:rFonts w:cstheme="minorHAnsi"/>
              </w:rPr>
              <w:t>)</w:t>
            </w:r>
          </w:p>
        </w:tc>
        <w:tc>
          <w:tcPr>
            <w:tcW w:w="7645" w:type="dxa"/>
            <w:vAlign w:val="center"/>
          </w:tcPr>
          <w:p w14:paraId="75858398" w14:textId="59E8A017" w:rsidR="0017583C" w:rsidRPr="00BB668B" w:rsidRDefault="0017583C" w:rsidP="00DD1EDC">
            <w:pPr>
              <w:rPr>
                <w:rFonts w:cstheme="minorHAnsi"/>
              </w:rPr>
            </w:pPr>
            <w:r w:rsidRPr="00BB668B">
              <w:rPr>
                <w:rFonts w:cstheme="minorHAnsi"/>
                <w:color w:val="000000"/>
              </w:rPr>
              <w:t xml:space="preserve">Nu </w:t>
            </w:r>
            <w:proofErr w:type="spellStart"/>
            <w:r w:rsidRPr="00BB668B">
              <w:rPr>
                <w:rFonts w:cstheme="minorHAnsi"/>
                <w:color w:val="000000"/>
              </w:rPr>
              <w:t>este</w:t>
            </w:r>
            <w:proofErr w:type="spellEnd"/>
            <w:r w:rsidRPr="00BB668B">
              <w:rPr>
                <w:rFonts w:cstheme="minorHAnsi"/>
                <w:color w:val="000000"/>
              </w:rPr>
              <w:t xml:space="preserve"> </w:t>
            </w:r>
            <w:proofErr w:type="spellStart"/>
            <w:r w:rsidRPr="00BB668B">
              <w:rPr>
                <w:rFonts w:cstheme="minorHAnsi"/>
                <w:color w:val="000000"/>
              </w:rPr>
              <w:t>necesară</w:t>
            </w:r>
            <w:proofErr w:type="spellEnd"/>
            <w:r w:rsidRPr="00BB668B">
              <w:rPr>
                <w:rFonts w:cstheme="minorHAnsi"/>
                <w:color w:val="000000"/>
              </w:rPr>
              <w:t>, 0</w:t>
            </w:r>
          </w:p>
        </w:tc>
      </w:tr>
      <w:tr w:rsidR="0017583C" w:rsidRPr="00BB668B" w14:paraId="42CA85A3" w14:textId="77777777" w:rsidTr="00DD1EDC">
        <w:trPr>
          <w:jc w:val="center"/>
        </w:trPr>
        <w:tc>
          <w:tcPr>
            <w:tcW w:w="1705" w:type="dxa"/>
            <w:vAlign w:val="center"/>
          </w:tcPr>
          <w:p w14:paraId="6972A28B" w14:textId="77777777" w:rsidR="0017583C" w:rsidRPr="00BB668B" w:rsidRDefault="0017583C" w:rsidP="00DD1EDC">
            <w:pPr>
              <w:rPr>
                <w:rFonts w:cstheme="minorHAnsi"/>
              </w:rPr>
            </w:pPr>
            <w:proofErr w:type="spellStart"/>
            <w:r w:rsidRPr="00BB668B">
              <w:rPr>
                <w:rFonts w:cstheme="minorHAnsi"/>
              </w:rPr>
              <w:t>Valoarea</w:t>
            </w:r>
            <w:proofErr w:type="spellEnd"/>
            <w:r w:rsidRPr="00BB668B">
              <w:rPr>
                <w:rFonts w:cstheme="minorHAnsi"/>
              </w:rPr>
              <w:t xml:space="preserve"> </w:t>
            </w:r>
            <w:proofErr w:type="spellStart"/>
            <w:r w:rsidRPr="00BB668B">
              <w:rPr>
                <w:rFonts w:cstheme="minorHAnsi"/>
              </w:rPr>
              <w:t>țintă</w:t>
            </w:r>
            <w:proofErr w:type="spellEnd"/>
          </w:p>
        </w:tc>
        <w:tc>
          <w:tcPr>
            <w:tcW w:w="7645" w:type="dxa"/>
            <w:vAlign w:val="center"/>
          </w:tcPr>
          <w:p w14:paraId="6DD295D2" w14:textId="204D0C28" w:rsidR="0017583C" w:rsidRPr="00BB668B" w:rsidRDefault="0017583C" w:rsidP="00DD1EDC">
            <w:pPr>
              <w:rPr>
                <w:rFonts w:cstheme="minorHAnsi"/>
              </w:rPr>
            </w:pPr>
            <w:proofErr w:type="spellStart"/>
            <w:r w:rsidRPr="00BB668B">
              <w:rPr>
                <w:rFonts w:cstheme="minorHAnsi"/>
              </w:rPr>
              <w:t>Ținta</w:t>
            </w:r>
            <w:proofErr w:type="spellEnd"/>
            <w:r w:rsidRPr="00BB668B">
              <w:rPr>
                <w:rFonts w:cstheme="minorHAnsi"/>
              </w:rPr>
              <w:t xml:space="preserve"> </w:t>
            </w:r>
            <w:proofErr w:type="spellStart"/>
            <w:r w:rsidRPr="00BB668B">
              <w:rPr>
                <w:rFonts w:cstheme="minorHAnsi"/>
              </w:rPr>
              <w:t>reprezintă</w:t>
            </w:r>
            <w:proofErr w:type="spellEnd"/>
            <w:r w:rsidRPr="00BB668B">
              <w:rPr>
                <w:rFonts w:cstheme="minorHAnsi"/>
              </w:rPr>
              <w:t xml:space="preserve"> </w:t>
            </w:r>
            <w:proofErr w:type="spellStart"/>
            <w:r w:rsidRPr="00BB668B">
              <w:rPr>
                <w:rFonts w:cstheme="minorHAnsi"/>
              </w:rPr>
              <w:t>numărul</w:t>
            </w:r>
            <w:proofErr w:type="spellEnd"/>
            <w:r w:rsidRPr="00BB668B">
              <w:rPr>
                <w:rFonts w:cstheme="minorHAnsi"/>
              </w:rPr>
              <w:t xml:space="preserve"> </w:t>
            </w:r>
            <w:proofErr w:type="spellStart"/>
            <w:r w:rsidRPr="00BB668B">
              <w:rPr>
                <w:rFonts w:cstheme="minorHAnsi"/>
              </w:rPr>
              <w:t>planificat</w:t>
            </w:r>
            <w:proofErr w:type="spellEnd"/>
            <w:r w:rsidRPr="00BB668B">
              <w:rPr>
                <w:rFonts w:cstheme="minorHAnsi"/>
              </w:rPr>
              <w:t xml:space="preserve"> de ENI </w:t>
            </w:r>
            <w:proofErr w:type="spellStart"/>
            <w:r w:rsidRPr="00BB668B">
              <w:rPr>
                <w:rFonts w:cstheme="minorHAnsi"/>
              </w:rPr>
              <w:t>anual</w:t>
            </w:r>
            <w:proofErr w:type="spellEnd"/>
            <w:r w:rsidRPr="00BB668B">
              <w:rPr>
                <w:rFonts w:cstheme="minorHAnsi"/>
              </w:rPr>
              <w:t xml:space="preserve"> </w:t>
            </w:r>
            <w:proofErr w:type="spellStart"/>
            <w:r w:rsidRPr="00BB668B">
              <w:rPr>
                <w:rFonts w:cstheme="minorHAnsi"/>
              </w:rPr>
              <w:t>pentru</w:t>
            </w:r>
            <w:proofErr w:type="spellEnd"/>
            <w:r w:rsidRPr="00BB668B">
              <w:rPr>
                <w:rFonts w:cstheme="minorHAnsi"/>
              </w:rPr>
              <w:t xml:space="preserve"> </w:t>
            </w:r>
            <w:proofErr w:type="spellStart"/>
            <w:r w:rsidRPr="00BB668B">
              <w:rPr>
                <w:rFonts w:cstheme="minorHAnsi"/>
              </w:rPr>
              <w:t>cercetătorii</w:t>
            </w:r>
            <w:proofErr w:type="spellEnd"/>
            <w:r w:rsidRPr="00BB668B">
              <w:rPr>
                <w:rFonts w:cstheme="minorHAnsi"/>
              </w:rPr>
              <w:t xml:space="preserve"> care </w:t>
            </w:r>
            <w:proofErr w:type="spellStart"/>
            <w:r w:rsidRPr="00BB668B">
              <w:rPr>
                <w:rFonts w:cstheme="minorHAnsi"/>
              </w:rPr>
              <w:t>lucrează</w:t>
            </w:r>
            <w:proofErr w:type="spellEnd"/>
            <w:r w:rsidRPr="00BB668B">
              <w:rPr>
                <w:rFonts w:cstheme="minorHAnsi"/>
              </w:rPr>
              <w:t xml:space="preserve"> </w:t>
            </w:r>
            <w:proofErr w:type="spellStart"/>
            <w:r w:rsidRPr="00BB668B">
              <w:rPr>
                <w:rFonts w:cstheme="minorHAnsi"/>
              </w:rPr>
              <w:t>în</w:t>
            </w:r>
            <w:proofErr w:type="spellEnd"/>
            <w:r w:rsidRPr="00BB668B">
              <w:rPr>
                <w:rFonts w:cstheme="minorHAnsi"/>
              </w:rPr>
              <w:t xml:space="preserve"> </w:t>
            </w:r>
            <w:proofErr w:type="spellStart"/>
            <w:r w:rsidRPr="00BB668B">
              <w:rPr>
                <w:rFonts w:cstheme="minorHAnsi"/>
              </w:rPr>
              <w:t>centrele</w:t>
            </w:r>
            <w:proofErr w:type="spellEnd"/>
            <w:r w:rsidRPr="00BB668B">
              <w:rPr>
                <w:rFonts w:cstheme="minorHAnsi"/>
              </w:rPr>
              <w:t xml:space="preserve"> de </w:t>
            </w:r>
            <w:proofErr w:type="spellStart"/>
            <w:r w:rsidRPr="00BB668B">
              <w:rPr>
                <w:rFonts w:cstheme="minorHAnsi"/>
              </w:rPr>
              <w:t>cercetare</w:t>
            </w:r>
            <w:proofErr w:type="spellEnd"/>
            <w:r w:rsidRPr="00BB668B">
              <w:rPr>
                <w:rFonts w:cstheme="minorHAnsi"/>
              </w:rPr>
              <w:t xml:space="preserve"> care </w:t>
            </w:r>
            <w:proofErr w:type="spellStart"/>
            <w:r w:rsidRPr="00BB668B">
              <w:rPr>
                <w:rFonts w:cstheme="minorHAnsi"/>
              </w:rPr>
              <w:t>urmeaza</w:t>
            </w:r>
            <w:proofErr w:type="spellEnd"/>
            <w:r w:rsidRPr="00BB668B">
              <w:rPr>
                <w:rFonts w:cstheme="minorHAnsi"/>
              </w:rPr>
              <w:t xml:space="preserve"> a fi </w:t>
            </w:r>
            <w:proofErr w:type="spellStart"/>
            <w:r w:rsidRPr="00BB668B">
              <w:rPr>
                <w:rFonts w:cstheme="minorHAnsi"/>
              </w:rPr>
              <w:t>sprijinite</w:t>
            </w:r>
            <w:proofErr w:type="spellEnd"/>
            <w:r w:rsidRPr="00BB668B">
              <w:rPr>
                <w:rFonts w:cstheme="minorHAnsi"/>
              </w:rPr>
              <w:t xml:space="preserve">. </w:t>
            </w:r>
          </w:p>
        </w:tc>
      </w:tr>
      <w:tr w:rsidR="0017583C" w:rsidRPr="00BB668B" w14:paraId="49747942" w14:textId="77777777" w:rsidTr="00AA7C96">
        <w:trPr>
          <w:jc w:val="center"/>
        </w:trPr>
        <w:tc>
          <w:tcPr>
            <w:tcW w:w="1705" w:type="dxa"/>
            <w:vAlign w:val="center"/>
          </w:tcPr>
          <w:p w14:paraId="6E758ADD" w14:textId="77777777" w:rsidR="0017583C" w:rsidRPr="00BB668B" w:rsidRDefault="0017583C" w:rsidP="00AA7C96">
            <w:pPr>
              <w:rPr>
                <w:rFonts w:cstheme="minorHAnsi"/>
              </w:rPr>
            </w:pPr>
            <w:proofErr w:type="spellStart"/>
            <w:r w:rsidRPr="00BB668B">
              <w:rPr>
                <w:rFonts w:cstheme="minorHAnsi"/>
              </w:rPr>
              <w:lastRenderedPageBreak/>
              <w:t>Momentul</w:t>
            </w:r>
            <w:proofErr w:type="spellEnd"/>
            <w:r w:rsidRPr="00BB668B">
              <w:rPr>
                <w:rFonts w:cstheme="minorHAnsi"/>
              </w:rPr>
              <w:t xml:space="preserve"> </w:t>
            </w:r>
            <w:proofErr w:type="spellStart"/>
            <w:r w:rsidRPr="00BB668B">
              <w:rPr>
                <w:rFonts w:cstheme="minorHAnsi"/>
              </w:rPr>
              <w:t>îndeplinirii</w:t>
            </w:r>
            <w:proofErr w:type="spellEnd"/>
          </w:p>
        </w:tc>
        <w:tc>
          <w:tcPr>
            <w:tcW w:w="7645" w:type="dxa"/>
            <w:vAlign w:val="center"/>
          </w:tcPr>
          <w:p w14:paraId="2E5D3985" w14:textId="0DFD5562" w:rsidR="0017583C" w:rsidRPr="00BB668B" w:rsidRDefault="0017583C" w:rsidP="00AA7C96">
            <w:pPr>
              <w:spacing w:before="240"/>
              <w:rPr>
                <w:rFonts w:cstheme="minorHAnsi"/>
              </w:rPr>
            </w:pPr>
            <w:r w:rsidRPr="00BB668B">
              <w:rPr>
                <w:rFonts w:eastAsia="Times New Roman" w:cstheme="minorHAnsi"/>
                <w:lang w:val="ro-RO"/>
              </w:rPr>
              <w:t>Finalizarea perioadei de implementare</w:t>
            </w:r>
            <w:r w:rsidRPr="00BB668B">
              <w:rPr>
                <w:rFonts w:eastAsia="Times New Roman" w:cstheme="minorHAnsi"/>
              </w:rPr>
              <w:t> </w:t>
            </w:r>
          </w:p>
        </w:tc>
      </w:tr>
      <w:tr w:rsidR="0017583C" w:rsidRPr="00BB668B" w14:paraId="23B2A2D7" w14:textId="77777777" w:rsidTr="00826BCC">
        <w:trPr>
          <w:trHeight w:val="2393"/>
          <w:jc w:val="center"/>
        </w:trPr>
        <w:tc>
          <w:tcPr>
            <w:tcW w:w="1705" w:type="dxa"/>
            <w:vAlign w:val="center"/>
          </w:tcPr>
          <w:p w14:paraId="145CBFEE" w14:textId="77777777" w:rsidR="0017583C" w:rsidRPr="00BB668B" w:rsidRDefault="0017583C" w:rsidP="00DD1EDC">
            <w:pPr>
              <w:rPr>
                <w:rFonts w:cstheme="minorHAnsi"/>
              </w:rPr>
            </w:pPr>
            <w:proofErr w:type="spellStart"/>
            <w:r w:rsidRPr="00BB668B">
              <w:rPr>
                <w:rFonts w:cstheme="minorHAnsi"/>
              </w:rPr>
              <w:t>Documente</w:t>
            </w:r>
            <w:proofErr w:type="spellEnd"/>
            <w:r w:rsidRPr="00BB668B">
              <w:rPr>
                <w:rFonts w:cstheme="minorHAnsi"/>
              </w:rPr>
              <w:t xml:space="preserve"> justificative </w:t>
            </w:r>
            <w:proofErr w:type="spellStart"/>
            <w:r w:rsidRPr="00BB668B">
              <w:rPr>
                <w:rFonts w:cstheme="minorHAnsi"/>
              </w:rPr>
              <w:t>privind</w:t>
            </w:r>
            <w:proofErr w:type="spellEnd"/>
            <w:r w:rsidRPr="00BB668B">
              <w:rPr>
                <w:rFonts w:cstheme="minorHAnsi"/>
              </w:rPr>
              <w:t xml:space="preserve"> </w:t>
            </w:r>
            <w:proofErr w:type="spellStart"/>
            <w:r w:rsidRPr="00BB668B">
              <w:rPr>
                <w:rFonts w:cstheme="minorHAnsi"/>
              </w:rPr>
              <w:t>îndeplinirea</w:t>
            </w:r>
            <w:proofErr w:type="spellEnd"/>
            <w:r w:rsidRPr="00BB668B">
              <w:rPr>
                <w:rFonts w:cstheme="minorHAnsi"/>
              </w:rPr>
              <w:t xml:space="preserve"> </w:t>
            </w:r>
            <w:proofErr w:type="spellStart"/>
            <w:r w:rsidRPr="00BB668B">
              <w:rPr>
                <w:rFonts w:cstheme="minorHAnsi"/>
              </w:rPr>
              <w:t>indicatorului</w:t>
            </w:r>
            <w:proofErr w:type="spellEnd"/>
            <w:r w:rsidRPr="00BB668B">
              <w:rPr>
                <w:rFonts w:cstheme="minorHAnsi"/>
              </w:rPr>
              <w:t xml:space="preserve"> </w:t>
            </w:r>
          </w:p>
        </w:tc>
        <w:tc>
          <w:tcPr>
            <w:tcW w:w="7645" w:type="dxa"/>
            <w:vAlign w:val="center"/>
          </w:tcPr>
          <w:p w14:paraId="453BD6F7" w14:textId="6A6DCB55" w:rsidR="0017583C" w:rsidRPr="00BB668B" w:rsidRDefault="0017583C" w:rsidP="00DD1EDC">
            <w:pPr>
              <w:rPr>
                <w:rFonts w:cstheme="minorHAnsi"/>
              </w:rPr>
            </w:pPr>
            <w:proofErr w:type="spellStart"/>
            <w:r w:rsidRPr="00BB668B">
              <w:rPr>
                <w:rFonts w:cstheme="minorHAnsi"/>
              </w:rPr>
              <w:t>Documente</w:t>
            </w:r>
            <w:proofErr w:type="spellEnd"/>
            <w:r w:rsidRPr="00BB668B">
              <w:rPr>
                <w:rFonts w:cstheme="minorHAnsi"/>
              </w:rPr>
              <w:t xml:space="preserve"> justificative </w:t>
            </w:r>
            <w:proofErr w:type="spellStart"/>
            <w:r w:rsidRPr="00BB668B">
              <w:rPr>
                <w:rFonts w:cstheme="minorHAnsi"/>
              </w:rPr>
              <w:t>pentru</w:t>
            </w:r>
            <w:proofErr w:type="spellEnd"/>
            <w:r w:rsidRPr="00BB668B">
              <w:rPr>
                <w:rFonts w:cstheme="minorHAnsi"/>
              </w:rPr>
              <w:t xml:space="preserve"> </w:t>
            </w:r>
            <w:proofErr w:type="spellStart"/>
            <w:r w:rsidRPr="00BB668B">
              <w:rPr>
                <w:rFonts w:cstheme="minorHAnsi"/>
              </w:rPr>
              <w:t>acest</w:t>
            </w:r>
            <w:proofErr w:type="spellEnd"/>
            <w:r w:rsidRPr="00BB668B">
              <w:rPr>
                <w:rFonts w:cstheme="minorHAnsi"/>
              </w:rPr>
              <w:t xml:space="preserve"> indicator </w:t>
            </w:r>
            <w:proofErr w:type="spellStart"/>
            <w:r w:rsidRPr="00BB668B">
              <w:rPr>
                <w:rFonts w:cstheme="minorHAnsi"/>
              </w:rPr>
              <w:t>includ</w:t>
            </w:r>
            <w:proofErr w:type="spellEnd"/>
            <w:r w:rsidRPr="00BB668B">
              <w:rPr>
                <w:rFonts w:cstheme="minorHAnsi"/>
              </w:rPr>
              <w:t xml:space="preserve"> </w:t>
            </w:r>
            <w:proofErr w:type="spellStart"/>
            <w:r w:rsidRPr="00BB668B">
              <w:rPr>
                <w:rFonts w:cstheme="minorHAnsi"/>
              </w:rPr>
              <w:t>lista</w:t>
            </w:r>
            <w:proofErr w:type="spellEnd"/>
            <w:r w:rsidRPr="00BB668B">
              <w:rPr>
                <w:rFonts w:cstheme="minorHAnsi"/>
              </w:rPr>
              <w:t xml:space="preserve"> </w:t>
            </w:r>
            <w:proofErr w:type="spellStart"/>
            <w:r w:rsidRPr="00BB668B">
              <w:rPr>
                <w:rFonts w:cstheme="minorHAnsi"/>
              </w:rPr>
              <w:t>contractelor</w:t>
            </w:r>
            <w:proofErr w:type="spellEnd"/>
            <w:r w:rsidRPr="00BB668B">
              <w:rPr>
                <w:rFonts w:cstheme="minorHAnsi"/>
              </w:rPr>
              <w:t xml:space="preserve"> de </w:t>
            </w:r>
            <w:proofErr w:type="spellStart"/>
            <w:r w:rsidRPr="00BB668B">
              <w:rPr>
                <w:rFonts w:cstheme="minorHAnsi"/>
              </w:rPr>
              <w:t>angajare</w:t>
            </w:r>
            <w:proofErr w:type="spellEnd"/>
            <w:r w:rsidRPr="00BB668B">
              <w:rPr>
                <w:rFonts w:cstheme="minorHAnsi"/>
              </w:rPr>
              <w:t xml:space="preserve"> </w:t>
            </w:r>
            <w:proofErr w:type="spellStart"/>
            <w:r w:rsidRPr="00BB668B">
              <w:rPr>
                <w:rFonts w:cstheme="minorHAnsi"/>
              </w:rPr>
              <w:t>în</w:t>
            </w:r>
            <w:proofErr w:type="spellEnd"/>
            <w:r w:rsidRPr="00BB668B">
              <w:rPr>
                <w:rFonts w:cstheme="minorHAnsi"/>
              </w:rPr>
              <w:t xml:space="preserve"> </w:t>
            </w:r>
            <w:proofErr w:type="spellStart"/>
            <w:r w:rsidRPr="00BB668B">
              <w:rPr>
                <w:rFonts w:cstheme="minorHAnsi"/>
              </w:rPr>
              <w:t>cercetare</w:t>
            </w:r>
            <w:proofErr w:type="spellEnd"/>
            <w:r w:rsidRPr="00BB668B">
              <w:rPr>
                <w:rFonts w:cstheme="minorHAnsi"/>
              </w:rPr>
              <w:t xml:space="preserve"> (cu </w:t>
            </w:r>
            <w:proofErr w:type="spellStart"/>
            <w:r w:rsidRPr="00BB668B">
              <w:rPr>
                <w:rFonts w:cstheme="minorHAnsi"/>
              </w:rPr>
              <w:t>număr</w:t>
            </w:r>
            <w:proofErr w:type="spellEnd"/>
            <w:r w:rsidRPr="00BB668B">
              <w:rPr>
                <w:rFonts w:cstheme="minorHAnsi"/>
              </w:rPr>
              <w:t xml:space="preserve"> de </w:t>
            </w:r>
            <w:proofErr w:type="spellStart"/>
            <w:r w:rsidRPr="00BB668B">
              <w:rPr>
                <w:rFonts w:cstheme="minorHAnsi"/>
              </w:rPr>
              <w:t>înregistrare</w:t>
            </w:r>
            <w:proofErr w:type="spellEnd"/>
            <w:r w:rsidRPr="00BB668B">
              <w:rPr>
                <w:rFonts w:cstheme="minorHAnsi"/>
              </w:rPr>
              <w:t xml:space="preserve"> contract </w:t>
            </w:r>
            <w:proofErr w:type="spellStart"/>
            <w:r w:rsidRPr="00BB668B">
              <w:rPr>
                <w:rFonts w:cstheme="minorHAnsi"/>
              </w:rPr>
              <w:t>și</w:t>
            </w:r>
            <w:proofErr w:type="spellEnd"/>
            <w:r w:rsidRPr="00BB668B">
              <w:rPr>
                <w:rFonts w:cstheme="minorHAnsi"/>
              </w:rPr>
              <w:t xml:space="preserve"> ENI </w:t>
            </w:r>
            <w:proofErr w:type="spellStart"/>
            <w:r w:rsidRPr="00BB668B">
              <w:rPr>
                <w:rFonts w:cstheme="minorHAnsi"/>
              </w:rPr>
              <w:t>anual</w:t>
            </w:r>
            <w:proofErr w:type="spellEnd"/>
            <w:r w:rsidRPr="00BB668B">
              <w:rPr>
                <w:rFonts w:cstheme="minorHAnsi"/>
              </w:rPr>
              <w:t xml:space="preserve">) </w:t>
            </w:r>
            <w:proofErr w:type="spellStart"/>
            <w:r w:rsidRPr="00BB668B">
              <w:rPr>
                <w:rFonts w:cstheme="minorHAnsi"/>
              </w:rPr>
              <w:t>pentru</w:t>
            </w:r>
            <w:proofErr w:type="spellEnd"/>
            <w:r w:rsidRPr="00BB668B">
              <w:rPr>
                <w:rFonts w:cstheme="minorHAnsi"/>
              </w:rPr>
              <w:t xml:space="preserve"> </w:t>
            </w:r>
            <w:proofErr w:type="spellStart"/>
            <w:r w:rsidRPr="00BB668B">
              <w:rPr>
                <w:rFonts w:cstheme="minorHAnsi"/>
              </w:rPr>
              <w:t>perioada</w:t>
            </w:r>
            <w:proofErr w:type="spellEnd"/>
            <w:r w:rsidRPr="00BB668B">
              <w:rPr>
                <w:rFonts w:cstheme="minorHAnsi"/>
              </w:rPr>
              <w:t xml:space="preserve"> de </w:t>
            </w:r>
            <w:proofErr w:type="spellStart"/>
            <w:r w:rsidRPr="00BB668B">
              <w:rPr>
                <w:rFonts w:cstheme="minorHAnsi"/>
              </w:rPr>
              <w:t>calcul</w:t>
            </w:r>
            <w:proofErr w:type="spellEnd"/>
            <w:r w:rsidRPr="00BB668B">
              <w:rPr>
                <w:rFonts w:cstheme="minorHAnsi"/>
              </w:rPr>
              <w:t xml:space="preserve"> a </w:t>
            </w:r>
            <w:proofErr w:type="spellStart"/>
            <w:r w:rsidRPr="00BB668B">
              <w:rPr>
                <w:rFonts w:cstheme="minorHAnsi"/>
              </w:rPr>
              <w:t>valorii</w:t>
            </w:r>
            <w:proofErr w:type="spellEnd"/>
            <w:r w:rsidRPr="00BB668B">
              <w:rPr>
                <w:rFonts w:cstheme="minorHAnsi"/>
              </w:rPr>
              <w:t xml:space="preserve"> </w:t>
            </w:r>
            <w:proofErr w:type="spellStart"/>
            <w:r w:rsidRPr="00BB668B">
              <w:rPr>
                <w:rFonts w:cstheme="minorHAnsi"/>
              </w:rPr>
              <w:t>realizate</w:t>
            </w:r>
            <w:proofErr w:type="spellEnd"/>
            <w:r w:rsidRPr="00BB668B">
              <w:rPr>
                <w:rFonts w:cstheme="minorHAnsi"/>
              </w:rPr>
              <w:t xml:space="preserve">. </w:t>
            </w:r>
            <w:proofErr w:type="spellStart"/>
            <w:r w:rsidRPr="00BB668B">
              <w:rPr>
                <w:rFonts w:cstheme="minorHAnsi"/>
              </w:rPr>
              <w:t>Pentru</w:t>
            </w:r>
            <w:proofErr w:type="spellEnd"/>
            <w:r w:rsidRPr="00BB668B">
              <w:rPr>
                <w:rFonts w:cstheme="minorHAnsi"/>
              </w:rPr>
              <w:t xml:space="preserve"> </w:t>
            </w:r>
            <w:proofErr w:type="spellStart"/>
            <w:r w:rsidRPr="00BB668B">
              <w:rPr>
                <w:rFonts w:cstheme="minorHAnsi"/>
              </w:rPr>
              <w:t>eliminarea</w:t>
            </w:r>
            <w:proofErr w:type="spellEnd"/>
            <w:r w:rsidRPr="00BB668B">
              <w:rPr>
                <w:rFonts w:cstheme="minorHAnsi"/>
              </w:rPr>
              <w:t xml:space="preserve"> </w:t>
            </w:r>
            <w:proofErr w:type="spellStart"/>
            <w:r w:rsidRPr="00BB668B">
              <w:rPr>
                <w:rFonts w:cstheme="minorHAnsi"/>
              </w:rPr>
              <w:t>dublei</w:t>
            </w:r>
            <w:proofErr w:type="spellEnd"/>
            <w:r w:rsidRPr="00BB668B">
              <w:rPr>
                <w:rFonts w:cstheme="minorHAnsi"/>
              </w:rPr>
              <w:t xml:space="preserve"> </w:t>
            </w:r>
            <w:proofErr w:type="spellStart"/>
            <w:r w:rsidRPr="00BB668B">
              <w:rPr>
                <w:rFonts w:cstheme="minorHAnsi"/>
              </w:rPr>
              <w:t>contabilizări</w:t>
            </w:r>
            <w:proofErr w:type="spellEnd"/>
            <w:r w:rsidRPr="00BB668B">
              <w:rPr>
                <w:rFonts w:cstheme="minorHAnsi"/>
              </w:rPr>
              <w:t xml:space="preserve">, </w:t>
            </w:r>
            <w:proofErr w:type="spellStart"/>
            <w:r w:rsidRPr="00BB668B">
              <w:rPr>
                <w:rFonts w:cstheme="minorHAnsi"/>
              </w:rPr>
              <w:t>beneficiarul</w:t>
            </w:r>
            <w:proofErr w:type="spellEnd"/>
            <w:r w:rsidRPr="00BB668B">
              <w:rPr>
                <w:rFonts w:cstheme="minorHAnsi"/>
              </w:rPr>
              <w:t xml:space="preserve"> </w:t>
            </w:r>
            <w:proofErr w:type="spellStart"/>
            <w:r w:rsidRPr="00BB668B">
              <w:rPr>
                <w:rFonts w:cstheme="minorHAnsi"/>
              </w:rPr>
              <w:t>furnizează</w:t>
            </w:r>
            <w:proofErr w:type="spellEnd"/>
            <w:r w:rsidRPr="00BB668B">
              <w:rPr>
                <w:rFonts w:cstheme="minorHAnsi"/>
              </w:rPr>
              <w:t xml:space="preserve"> </w:t>
            </w:r>
            <w:proofErr w:type="spellStart"/>
            <w:r w:rsidRPr="00BB668B">
              <w:rPr>
                <w:rFonts w:cstheme="minorHAnsi"/>
              </w:rPr>
              <w:t>Autorității</w:t>
            </w:r>
            <w:proofErr w:type="spellEnd"/>
            <w:r w:rsidRPr="00BB668B">
              <w:rPr>
                <w:rFonts w:cstheme="minorHAnsi"/>
              </w:rPr>
              <w:t xml:space="preserve"> de Management </w:t>
            </w:r>
            <w:proofErr w:type="spellStart"/>
            <w:r w:rsidRPr="00BB668B">
              <w:rPr>
                <w:rFonts w:cstheme="minorHAnsi"/>
              </w:rPr>
              <w:t>și</w:t>
            </w:r>
            <w:proofErr w:type="spellEnd"/>
            <w:r w:rsidRPr="00BB668B">
              <w:rPr>
                <w:rFonts w:cstheme="minorHAnsi"/>
              </w:rPr>
              <w:t xml:space="preserve"> date </w:t>
            </w:r>
            <w:proofErr w:type="spellStart"/>
            <w:r w:rsidRPr="00BB668B">
              <w:rPr>
                <w:rFonts w:cstheme="minorHAnsi"/>
              </w:rPr>
              <w:t>privind</w:t>
            </w:r>
            <w:proofErr w:type="spellEnd"/>
            <w:r w:rsidRPr="00BB668B">
              <w:rPr>
                <w:rFonts w:cstheme="minorHAnsi"/>
              </w:rPr>
              <w:t xml:space="preserve"> </w:t>
            </w:r>
            <w:proofErr w:type="spellStart"/>
            <w:r w:rsidRPr="00BB668B">
              <w:rPr>
                <w:rFonts w:cstheme="minorHAnsi"/>
              </w:rPr>
              <w:t>numărul</w:t>
            </w:r>
            <w:proofErr w:type="spellEnd"/>
            <w:r w:rsidRPr="00BB668B">
              <w:rPr>
                <w:rFonts w:cstheme="minorHAnsi"/>
              </w:rPr>
              <w:t xml:space="preserve"> de ENI </w:t>
            </w:r>
            <w:proofErr w:type="spellStart"/>
            <w:r w:rsidRPr="00BB668B">
              <w:rPr>
                <w:rFonts w:cstheme="minorHAnsi"/>
              </w:rPr>
              <w:t>anual</w:t>
            </w:r>
            <w:proofErr w:type="spellEnd"/>
            <w:r w:rsidRPr="00BB668B">
              <w:rPr>
                <w:rFonts w:cstheme="minorHAnsi"/>
              </w:rPr>
              <w:t xml:space="preserve"> </w:t>
            </w:r>
            <w:proofErr w:type="spellStart"/>
            <w:r w:rsidRPr="00BB668B">
              <w:rPr>
                <w:rFonts w:cstheme="minorHAnsi"/>
              </w:rPr>
              <w:t>deja</w:t>
            </w:r>
            <w:proofErr w:type="spellEnd"/>
            <w:r w:rsidRPr="00BB668B">
              <w:rPr>
                <w:rFonts w:cstheme="minorHAnsi"/>
              </w:rPr>
              <w:t xml:space="preserve"> </w:t>
            </w:r>
            <w:proofErr w:type="spellStart"/>
            <w:r w:rsidRPr="00BB668B">
              <w:rPr>
                <w:rFonts w:cstheme="minorHAnsi"/>
              </w:rPr>
              <w:t>incluși</w:t>
            </w:r>
            <w:proofErr w:type="spellEnd"/>
            <w:r w:rsidRPr="00BB668B">
              <w:rPr>
                <w:rFonts w:cstheme="minorHAnsi"/>
              </w:rPr>
              <w:t xml:space="preserve"> </w:t>
            </w:r>
            <w:proofErr w:type="spellStart"/>
            <w:r w:rsidRPr="00BB668B">
              <w:rPr>
                <w:rFonts w:cstheme="minorHAnsi"/>
              </w:rPr>
              <w:t>în</w:t>
            </w:r>
            <w:proofErr w:type="spellEnd"/>
            <w:r w:rsidRPr="00BB668B">
              <w:rPr>
                <w:rFonts w:cstheme="minorHAnsi"/>
              </w:rPr>
              <w:t xml:space="preserve"> </w:t>
            </w:r>
            <w:proofErr w:type="spellStart"/>
            <w:r w:rsidRPr="00BB668B">
              <w:rPr>
                <w:rFonts w:cstheme="minorHAnsi"/>
              </w:rPr>
              <w:t>proiecte</w:t>
            </w:r>
            <w:proofErr w:type="spellEnd"/>
            <w:r w:rsidRPr="00BB668B">
              <w:rPr>
                <w:rFonts w:cstheme="minorHAnsi"/>
              </w:rPr>
              <w:t xml:space="preserve"> </w:t>
            </w:r>
            <w:proofErr w:type="spellStart"/>
            <w:r w:rsidRPr="00BB668B">
              <w:rPr>
                <w:rFonts w:cstheme="minorHAnsi"/>
              </w:rPr>
              <w:t>anterioare</w:t>
            </w:r>
            <w:proofErr w:type="spellEnd"/>
            <w:r w:rsidRPr="00BB668B">
              <w:rPr>
                <w:rFonts w:cstheme="minorHAnsi"/>
              </w:rPr>
              <w:t xml:space="preserve"> care au </w:t>
            </w:r>
            <w:proofErr w:type="spellStart"/>
            <w:r w:rsidRPr="00BB668B">
              <w:rPr>
                <w:rFonts w:cstheme="minorHAnsi"/>
              </w:rPr>
              <w:t>sprijinit</w:t>
            </w:r>
            <w:proofErr w:type="spellEnd"/>
            <w:r w:rsidRPr="00BB668B">
              <w:rPr>
                <w:rFonts w:cstheme="minorHAnsi"/>
              </w:rPr>
              <w:t xml:space="preserve"> </w:t>
            </w:r>
            <w:proofErr w:type="spellStart"/>
            <w:r w:rsidRPr="00BB668B">
              <w:rPr>
                <w:rFonts w:cstheme="minorHAnsi"/>
              </w:rPr>
              <w:t>aceeași</w:t>
            </w:r>
            <w:proofErr w:type="spellEnd"/>
            <w:r w:rsidRPr="00BB668B">
              <w:rPr>
                <w:rFonts w:cstheme="minorHAnsi"/>
              </w:rPr>
              <w:t xml:space="preserve"> </w:t>
            </w:r>
            <w:proofErr w:type="spellStart"/>
            <w:r w:rsidRPr="00BB668B">
              <w:rPr>
                <w:rFonts w:cstheme="minorHAnsi"/>
              </w:rPr>
              <w:t>linie</w:t>
            </w:r>
            <w:proofErr w:type="spellEnd"/>
            <w:r w:rsidRPr="00BB668B">
              <w:rPr>
                <w:rFonts w:cstheme="minorHAnsi"/>
              </w:rPr>
              <w:t xml:space="preserve"> de </w:t>
            </w:r>
            <w:proofErr w:type="spellStart"/>
            <w:r w:rsidRPr="00BB668B">
              <w:rPr>
                <w:rFonts w:cstheme="minorHAnsi"/>
              </w:rPr>
              <w:t>activitate</w:t>
            </w:r>
            <w:proofErr w:type="spellEnd"/>
            <w:r w:rsidRPr="00BB668B">
              <w:rPr>
                <w:rFonts w:cstheme="minorHAnsi"/>
              </w:rPr>
              <w:t xml:space="preserve"> </w:t>
            </w:r>
            <w:proofErr w:type="spellStart"/>
            <w:r w:rsidRPr="00BB668B">
              <w:rPr>
                <w:rFonts w:cstheme="minorHAnsi"/>
              </w:rPr>
              <w:t>în</w:t>
            </w:r>
            <w:proofErr w:type="spellEnd"/>
            <w:r w:rsidRPr="00BB668B">
              <w:rPr>
                <w:rFonts w:cstheme="minorHAnsi"/>
              </w:rPr>
              <w:t xml:space="preserve"> </w:t>
            </w:r>
            <w:proofErr w:type="spellStart"/>
            <w:r w:rsidRPr="00BB668B">
              <w:rPr>
                <w:rFonts w:cstheme="minorHAnsi"/>
              </w:rPr>
              <w:t>cadrul</w:t>
            </w:r>
            <w:proofErr w:type="spellEnd"/>
            <w:r w:rsidRPr="00BB668B">
              <w:rPr>
                <w:rFonts w:cstheme="minorHAnsi"/>
              </w:rPr>
              <w:t xml:space="preserve"> </w:t>
            </w:r>
            <w:proofErr w:type="spellStart"/>
            <w:r w:rsidRPr="00BB668B">
              <w:rPr>
                <w:rFonts w:cstheme="minorHAnsi"/>
              </w:rPr>
              <w:t>obiectivului</w:t>
            </w:r>
            <w:proofErr w:type="spellEnd"/>
            <w:r w:rsidRPr="00BB668B">
              <w:rPr>
                <w:rFonts w:cstheme="minorHAnsi"/>
              </w:rPr>
              <w:t xml:space="preserve"> specific. </w:t>
            </w:r>
            <w:proofErr w:type="spellStart"/>
            <w:r w:rsidRPr="00BB668B">
              <w:rPr>
                <w:rFonts w:cstheme="minorHAnsi"/>
              </w:rPr>
              <w:t>În</w:t>
            </w:r>
            <w:proofErr w:type="spellEnd"/>
            <w:r w:rsidRPr="00BB668B">
              <w:rPr>
                <w:rFonts w:cstheme="minorHAnsi"/>
              </w:rPr>
              <w:t xml:space="preserve"> plus, </w:t>
            </w:r>
            <w:proofErr w:type="spellStart"/>
            <w:r w:rsidRPr="00BB668B">
              <w:rPr>
                <w:rFonts w:cstheme="minorHAnsi"/>
              </w:rPr>
              <w:t>beneficiarul</w:t>
            </w:r>
            <w:proofErr w:type="spellEnd"/>
            <w:r w:rsidRPr="00BB668B">
              <w:rPr>
                <w:rFonts w:cstheme="minorHAnsi"/>
              </w:rPr>
              <w:t xml:space="preserve"> </w:t>
            </w:r>
            <w:proofErr w:type="spellStart"/>
            <w:r w:rsidRPr="00BB668B">
              <w:rPr>
                <w:rFonts w:cstheme="minorHAnsi"/>
              </w:rPr>
              <w:t>furnizează</w:t>
            </w:r>
            <w:proofErr w:type="spellEnd"/>
            <w:r w:rsidRPr="00BB668B">
              <w:rPr>
                <w:rFonts w:cstheme="minorHAnsi"/>
              </w:rPr>
              <w:t xml:space="preserve"> </w:t>
            </w:r>
            <w:proofErr w:type="spellStart"/>
            <w:r w:rsidRPr="00BB668B">
              <w:rPr>
                <w:rFonts w:cstheme="minorHAnsi"/>
              </w:rPr>
              <w:t>Autorității</w:t>
            </w:r>
            <w:proofErr w:type="spellEnd"/>
            <w:r w:rsidRPr="00BB668B">
              <w:rPr>
                <w:rFonts w:cstheme="minorHAnsi"/>
              </w:rPr>
              <w:t xml:space="preserve"> de Management </w:t>
            </w:r>
            <w:proofErr w:type="spellStart"/>
            <w:r w:rsidRPr="00BB668B">
              <w:rPr>
                <w:rFonts w:cstheme="minorHAnsi"/>
              </w:rPr>
              <w:t>și</w:t>
            </w:r>
            <w:proofErr w:type="spellEnd"/>
            <w:r w:rsidRPr="00BB668B">
              <w:rPr>
                <w:rFonts w:cstheme="minorHAnsi"/>
              </w:rPr>
              <w:t xml:space="preserve"> </w:t>
            </w:r>
            <w:proofErr w:type="spellStart"/>
            <w:r w:rsidRPr="00BB668B">
              <w:rPr>
                <w:rFonts w:cstheme="minorHAnsi"/>
              </w:rPr>
              <w:t>metodologia</w:t>
            </w:r>
            <w:proofErr w:type="spellEnd"/>
            <w:r w:rsidRPr="00BB668B">
              <w:rPr>
                <w:rFonts w:cstheme="minorHAnsi"/>
              </w:rPr>
              <w:t xml:space="preserve"> </w:t>
            </w:r>
            <w:proofErr w:type="spellStart"/>
            <w:r w:rsidRPr="00BB668B">
              <w:rPr>
                <w:rFonts w:cstheme="minorHAnsi"/>
              </w:rPr>
              <w:t>utilizată</w:t>
            </w:r>
            <w:proofErr w:type="spellEnd"/>
            <w:r w:rsidRPr="00BB668B">
              <w:rPr>
                <w:rFonts w:cstheme="minorHAnsi"/>
              </w:rPr>
              <w:t xml:space="preserve"> </w:t>
            </w:r>
            <w:proofErr w:type="spellStart"/>
            <w:r w:rsidRPr="00BB668B">
              <w:rPr>
                <w:rFonts w:cstheme="minorHAnsi"/>
              </w:rPr>
              <w:t>pentru</w:t>
            </w:r>
            <w:proofErr w:type="spellEnd"/>
            <w:r w:rsidRPr="00BB668B">
              <w:rPr>
                <w:rFonts w:cstheme="minorHAnsi"/>
              </w:rPr>
              <w:t xml:space="preserve"> </w:t>
            </w:r>
            <w:proofErr w:type="spellStart"/>
            <w:r w:rsidRPr="00BB668B">
              <w:rPr>
                <w:rFonts w:cstheme="minorHAnsi"/>
              </w:rPr>
              <w:t>calcularea</w:t>
            </w:r>
            <w:proofErr w:type="spellEnd"/>
            <w:r w:rsidRPr="00BB668B">
              <w:rPr>
                <w:rFonts w:cstheme="minorHAnsi"/>
              </w:rPr>
              <w:t xml:space="preserve"> </w:t>
            </w:r>
            <w:proofErr w:type="spellStart"/>
            <w:r w:rsidRPr="00BB668B">
              <w:rPr>
                <w:rFonts w:cstheme="minorHAnsi"/>
              </w:rPr>
              <w:t>valorilor</w:t>
            </w:r>
            <w:proofErr w:type="spellEnd"/>
            <w:r w:rsidRPr="00BB668B">
              <w:rPr>
                <w:rFonts w:cstheme="minorHAnsi"/>
              </w:rPr>
              <w:t xml:space="preserve"> </w:t>
            </w:r>
            <w:proofErr w:type="spellStart"/>
            <w:r w:rsidRPr="00BB668B">
              <w:rPr>
                <w:rFonts w:cstheme="minorHAnsi"/>
              </w:rPr>
              <w:t>realizate</w:t>
            </w:r>
            <w:proofErr w:type="spellEnd"/>
            <w:r w:rsidRPr="00BB668B">
              <w:rPr>
                <w:rFonts w:cstheme="minorHAnsi"/>
              </w:rPr>
              <w:t xml:space="preserve"> </w:t>
            </w:r>
            <w:proofErr w:type="spellStart"/>
            <w:r w:rsidRPr="00BB668B">
              <w:rPr>
                <w:rFonts w:cstheme="minorHAnsi"/>
              </w:rPr>
              <w:t>raportate</w:t>
            </w:r>
            <w:proofErr w:type="spellEnd"/>
            <w:r w:rsidRPr="00BB668B">
              <w:rPr>
                <w:rFonts w:cstheme="minorHAnsi"/>
              </w:rPr>
              <w:t>.</w:t>
            </w:r>
          </w:p>
        </w:tc>
      </w:tr>
      <w:tr w:rsidR="0017583C" w:rsidRPr="00BB668B" w14:paraId="6374B91E" w14:textId="77777777" w:rsidTr="00826BCC">
        <w:trPr>
          <w:trHeight w:val="1232"/>
          <w:jc w:val="center"/>
        </w:trPr>
        <w:tc>
          <w:tcPr>
            <w:tcW w:w="1705" w:type="dxa"/>
            <w:vAlign w:val="center"/>
          </w:tcPr>
          <w:p w14:paraId="171DD52B" w14:textId="77777777" w:rsidR="0017583C" w:rsidRPr="00BB668B" w:rsidRDefault="0017583C" w:rsidP="00DD1EDC">
            <w:pPr>
              <w:rPr>
                <w:rFonts w:cstheme="minorHAnsi"/>
              </w:rPr>
            </w:pPr>
            <w:proofErr w:type="spellStart"/>
            <w:r w:rsidRPr="00BB668B">
              <w:rPr>
                <w:rFonts w:cstheme="minorHAnsi"/>
              </w:rPr>
              <w:t>Metoda</w:t>
            </w:r>
            <w:proofErr w:type="spellEnd"/>
            <w:r w:rsidRPr="00BB668B">
              <w:rPr>
                <w:rFonts w:cstheme="minorHAnsi"/>
              </w:rPr>
              <w:t xml:space="preserve"> de </w:t>
            </w:r>
            <w:proofErr w:type="spellStart"/>
            <w:r w:rsidRPr="00BB668B">
              <w:rPr>
                <w:rFonts w:cstheme="minorHAnsi"/>
              </w:rPr>
              <w:t>calcul</w:t>
            </w:r>
            <w:proofErr w:type="spellEnd"/>
          </w:p>
        </w:tc>
        <w:tc>
          <w:tcPr>
            <w:tcW w:w="7645" w:type="dxa"/>
            <w:vAlign w:val="center"/>
          </w:tcPr>
          <w:p w14:paraId="6E879BE6" w14:textId="310D89F2" w:rsidR="0017583C" w:rsidRPr="00BB668B" w:rsidRDefault="0017583C" w:rsidP="00DD1EDC">
            <w:pPr>
              <w:rPr>
                <w:rFonts w:cstheme="minorHAnsi"/>
              </w:rPr>
            </w:pPr>
            <w:proofErr w:type="spellStart"/>
            <w:r w:rsidRPr="00BB668B">
              <w:rPr>
                <w:rFonts w:cstheme="minorHAnsi"/>
              </w:rPr>
              <w:t>Solicitantul</w:t>
            </w:r>
            <w:proofErr w:type="spellEnd"/>
            <w:r w:rsidRPr="00BB668B">
              <w:rPr>
                <w:rFonts w:cstheme="minorHAnsi"/>
              </w:rPr>
              <w:t xml:space="preserve"> </w:t>
            </w:r>
            <w:proofErr w:type="spellStart"/>
            <w:r w:rsidRPr="00BB668B">
              <w:rPr>
                <w:rFonts w:cstheme="minorHAnsi"/>
              </w:rPr>
              <w:t>va</w:t>
            </w:r>
            <w:proofErr w:type="spellEnd"/>
            <w:r w:rsidRPr="00BB668B">
              <w:rPr>
                <w:rFonts w:cstheme="minorHAnsi"/>
              </w:rPr>
              <w:t xml:space="preserve"> </w:t>
            </w:r>
            <w:proofErr w:type="spellStart"/>
            <w:r w:rsidRPr="00BB668B">
              <w:rPr>
                <w:rFonts w:cstheme="minorHAnsi"/>
              </w:rPr>
              <w:t>explica</w:t>
            </w:r>
            <w:proofErr w:type="spellEnd"/>
            <w:r w:rsidRPr="00BB668B">
              <w:rPr>
                <w:rFonts w:cstheme="minorHAnsi"/>
              </w:rPr>
              <w:t xml:space="preserve"> la </w:t>
            </w:r>
            <w:proofErr w:type="spellStart"/>
            <w:r w:rsidRPr="00BB668B">
              <w:rPr>
                <w:rFonts w:cstheme="minorHAnsi"/>
              </w:rPr>
              <w:t>momentul</w:t>
            </w:r>
            <w:proofErr w:type="spellEnd"/>
            <w:r w:rsidRPr="00BB668B">
              <w:rPr>
                <w:rFonts w:cstheme="minorHAnsi"/>
              </w:rPr>
              <w:t xml:space="preserve"> </w:t>
            </w:r>
            <w:proofErr w:type="spellStart"/>
            <w:r w:rsidRPr="00BB668B">
              <w:rPr>
                <w:rFonts w:cstheme="minorHAnsi"/>
              </w:rPr>
              <w:t>depunerii</w:t>
            </w:r>
            <w:proofErr w:type="spellEnd"/>
            <w:r w:rsidRPr="00BB668B">
              <w:rPr>
                <w:rFonts w:cstheme="minorHAnsi"/>
              </w:rPr>
              <w:t xml:space="preserve"> </w:t>
            </w:r>
            <w:proofErr w:type="spellStart"/>
            <w:r w:rsidRPr="00BB668B">
              <w:rPr>
                <w:rFonts w:cstheme="minorHAnsi"/>
              </w:rPr>
              <w:t>cererii</w:t>
            </w:r>
            <w:proofErr w:type="spellEnd"/>
            <w:r w:rsidRPr="00BB668B">
              <w:rPr>
                <w:rFonts w:cstheme="minorHAnsi"/>
              </w:rPr>
              <w:t xml:space="preserve"> de </w:t>
            </w:r>
            <w:proofErr w:type="spellStart"/>
            <w:r w:rsidRPr="00BB668B">
              <w:rPr>
                <w:rFonts w:cstheme="minorHAnsi"/>
              </w:rPr>
              <w:t>finanțare</w:t>
            </w:r>
            <w:proofErr w:type="spellEnd"/>
            <w:r w:rsidRPr="00BB668B">
              <w:rPr>
                <w:rFonts w:cstheme="minorHAnsi"/>
              </w:rPr>
              <w:t xml:space="preserve"> </w:t>
            </w:r>
            <w:proofErr w:type="spellStart"/>
            <w:r w:rsidRPr="00BB668B">
              <w:rPr>
                <w:rFonts w:cstheme="minorHAnsi"/>
              </w:rPr>
              <w:t>modul</w:t>
            </w:r>
            <w:proofErr w:type="spellEnd"/>
            <w:r w:rsidRPr="00BB668B">
              <w:rPr>
                <w:rFonts w:cstheme="minorHAnsi"/>
              </w:rPr>
              <w:t xml:space="preserve"> </w:t>
            </w:r>
            <w:proofErr w:type="spellStart"/>
            <w:r w:rsidRPr="00BB668B">
              <w:rPr>
                <w:rFonts w:cstheme="minorHAnsi"/>
              </w:rPr>
              <w:t>în</w:t>
            </w:r>
            <w:proofErr w:type="spellEnd"/>
            <w:r w:rsidRPr="00BB668B">
              <w:rPr>
                <w:rFonts w:cstheme="minorHAnsi"/>
              </w:rPr>
              <w:t xml:space="preserve"> care a </w:t>
            </w:r>
            <w:proofErr w:type="spellStart"/>
            <w:r w:rsidRPr="00BB668B">
              <w:rPr>
                <w:rFonts w:cstheme="minorHAnsi"/>
              </w:rPr>
              <w:t>calculat</w:t>
            </w:r>
            <w:proofErr w:type="spellEnd"/>
            <w:r w:rsidRPr="00BB668B">
              <w:rPr>
                <w:rFonts w:cstheme="minorHAnsi"/>
              </w:rPr>
              <w:t xml:space="preserve"> </w:t>
            </w:r>
            <w:proofErr w:type="spellStart"/>
            <w:r w:rsidRPr="00BB668B">
              <w:rPr>
                <w:rFonts w:cstheme="minorHAnsi"/>
              </w:rPr>
              <w:t>valoarea</w:t>
            </w:r>
            <w:proofErr w:type="spellEnd"/>
            <w:r w:rsidRPr="00BB668B">
              <w:rPr>
                <w:rFonts w:cstheme="minorHAnsi"/>
              </w:rPr>
              <w:t xml:space="preserve"> </w:t>
            </w:r>
            <w:proofErr w:type="spellStart"/>
            <w:r w:rsidRPr="00BB668B">
              <w:rPr>
                <w:rFonts w:cstheme="minorHAnsi"/>
              </w:rPr>
              <w:t>țintă</w:t>
            </w:r>
            <w:proofErr w:type="spellEnd"/>
            <w:r w:rsidRPr="00BB668B">
              <w:rPr>
                <w:rFonts w:cstheme="minorHAnsi"/>
              </w:rPr>
              <w:t xml:space="preserve"> (fie </w:t>
            </w:r>
            <w:proofErr w:type="spellStart"/>
            <w:r w:rsidRPr="00BB668B">
              <w:rPr>
                <w:rFonts w:cstheme="minorHAnsi"/>
              </w:rPr>
              <w:t>valoarea</w:t>
            </w:r>
            <w:proofErr w:type="spellEnd"/>
            <w:r w:rsidRPr="00BB668B">
              <w:rPr>
                <w:rFonts w:cstheme="minorHAnsi"/>
              </w:rPr>
              <w:t xml:space="preserve"> </w:t>
            </w:r>
            <w:proofErr w:type="spellStart"/>
            <w:r w:rsidRPr="00BB668B">
              <w:rPr>
                <w:rFonts w:cstheme="minorHAnsi"/>
              </w:rPr>
              <w:t>rezultă</w:t>
            </w:r>
            <w:proofErr w:type="spellEnd"/>
            <w:r w:rsidRPr="00BB668B">
              <w:rPr>
                <w:rFonts w:cstheme="minorHAnsi"/>
              </w:rPr>
              <w:t xml:space="preserve"> </w:t>
            </w:r>
            <w:proofErr w:type="spellStart"/>
            <w:r w:rsidRPr="00BB668B">
              <w:rPr>
                <w:rFonts w:cstheme="minorHAnsi"/>
              </w:rPr>
              <w:t>dintr</w:t>
            </w:r>
            <w:proofErr w:type="spellEnd"/>
            <w:r w:rsidRPr="00BB668B">
              <w:rPr>
                <w:rFonts w:cstheme="minorHAnsi"/>
              </w:rPr>
              <w:t xml:space="preserve">-un document </w:t>
            </w:r>
            <w:proofErr w:type="spellStart"/>
            <w:r w:rsidRPr="00BB668B">
              <w:rPr>
                <w:rFonts w:cstheme="minorHAnsi"/>
              </w:rPr>
              <w:t>justificativ</w:t>
            </w:r>
            <w:proofErr w:type="spellEnd"/>
            <w:r w:rsidRPr="00BB668B">
              <w:rPr>
                <w:rFonts w:cstheme="minorHAnsi"/>
              </w:rPr>
              <w:t xml:space="preserve">, ca de </w:t>
            </w:r>
            <w:proofErr w:type="spellStart"/>
            <w:r w:rsidRPr="00BB668B">
              <w:rPr>
                <w:rFonts w:cstheme="minorHAnsi"/>
              </w:rPr>
              <w:t>exemplu</w:t>
            </w:r>
            <w:proofErr w:type="spellEnd"/>
            <w:r w:rsidRPr="00BB668B">
              <w:rPr>
                <w:rFonts w:cstheme="minorHAnsi"/>
              </w:rPr>
              <w:t xml:space="preserve"> </w:t>
            </w:r>
            <w:proofErr w:type="spellStart"/>
            <w:r w:rsidRPr="00BB668B">
              <w:rPr>
                <w:rFonts w:cstheme="minorHAnsi"/>
              </w:rPr>
              <w:t>documentații</w:t>
            </w:r>
            <w:proofErr w:type="spellEnd"/>
            <w:r w:rsidRPr="00BB668B">
              <w:rPr>
                <w:rFonts w:cstheme="minorHAnsi"/>
              </w:rPr>
              <w:t xml:space="preserve"> </w:t>
            </w:r>
            <w:proofErr w:type="spellStart"/>
            <w:r w:rsidRPr="00BB668B">
              <w:rPr>
                <w:rFonts w:cstheme="minorHAnsi"/>
              </w:rPr>
              <w:t>tehnico-economice</w:t>
            </w:r>
            <w:proofErr w:type="spellEnd"/>
            <w:r w:rsidRPr="00BB668B">
              <w:rPr>
                <w:rFonts w:cstheme="minorHAnsi"/>
              </w:rPr>
              <w:t xml:space="preserve"> </w:t>
            </w:r>
            <w:proofErr w:type="spellStart"/>
            <w:r w:rsidRPr="00BB668B">
              <w:rPr>
                <w:rFonts w:cstheme="minorHAnsi"/>
              </w:rPr>
              <w:t>aferente</w:t>
            </w:r>
            <w:proofErr w:type="spellEnd"/>
            <w:r w:rsidRPr="00BB668B">
              <w:rPr>
                <w:rFonts w:cstheme="minorHAnsi"/>
              </w:rPr>
              <w:t xml:space="preserve"> </w:t>
            </w:r>
            <w:proofErr w:type="spellStart"/>
            <w:r w:rsidRPr="00BB668B">
              <w:rPr>
                <w:rFonts w:cstheme="minorHAnsi"/>
              </w:rPr>
              <w:t>investiției</w:t>
            </w:r>
            <w:proofErr w:type="spellEnd"/>
            <w:r w:rsidRPr="00BB668B">
              <w:rPr>
                <w:rFonts w:cstheme="minorHAnsi"/>
              </w:rPr>
              <w:t xml:space="preserve">, </w:t>
            </w:r>
            <w:proofErr w:type="spellStart"/>
            <w:r w:rsidRPr="00BB668B">
              <w:rPr>
                <w:rFonts w:cstheme="minorHAnsi"/>
              </w:rPr>
              <w:t>adeverințe</w:t>
            </w:r>
            <w:proofErr w:type="spellEnd"/>
            <w:r w:rsidRPr="00BB668B">
              <w:rPr>
                <w:rFonts w:cstheme="minorHAnsi"/>
              </w:rPr>
              <w:t xml:space="preserve">, date INS, etc., fie </w:t>
            </w:r>
            <w:proofErr w:type="spellStart"/>
            <w:r w:rsidRPr="00BB668B">
              <w:rPr>
                <w:rFonts w:cstheme="minorHAnsi"/>
              </w:rPr>
              <w:t>valoarea</w:t>
            </w:r>
            <w:proofErr w:type="spellEnd"/>
            <w:r w:rsidRPr="00BB668B">
              <w:rPr>
                <w:rFonts w:cstheme="minorHAnsi"/>
              </w:rPr>
              <w:t xml:space="preserve"> </w:t>
            </w:r>
            <w:proofErr w:type="spellStart"/>
            <w:r w:rsidRPr="00BB668B">
              <w:rPr>
                <w:rFonts w:cstheme="minorHAnsi"/>
              </w:rPr>
              <w:t>rezultă</w:t>
            </w:r>
            <w:proofErr w:type="spellEnd"/>
            <w:r w:rsidRPr="00BB668B">
              <w:rPr>
                <w:rFonts w:cstheme="minorHAnsi"/>
              </w:rPr>
              <w:t xml:space="preserve"> din </w:t>
            </w:r>
            <w:proofErr w:type="spellStart"/>
            <w:r w:rsidRPr="00BB668B">
              <w:rPr>
                <w:rFonts w:cstheme="minorHAnsi"/>
              </w:rPr>
              <w:t>aplicarea</w:t>
            </w:r>
            <w:proofErr w:type="spellEnd"/>
            <w:r w:rsidRPr="00BB668B">
              <w:rPr>
                <w:rFonts w:cstheme="minorHAnsi"/>
              </w:rPr>
              <w:t xml:space="preserve"> </w:t>
            </w:r>
            <w:proofErr w:type="spellStart"/>
            <w:r w:rsidRPr="00BB668B">
              <w:rPr>
                <w:rFonts w:cstheme="minorHAnsi"/>
              </w:rPr>
              <w:t>unei</w:t>
            </w:r>
            <w:proofErr w:type="spellEnd"/>
            <w:r w:rsidRPr="00BB668B">
              <w:rPr>
                <w:rFonts w:cstheme="minorHAnsi"/>
              </w:rPr>
              <w:t xml:space="preserve"> </w:t>
            </w:r>
            <w:proofErr w:type="spellStart"/>
            <w:r w:rsidRPr="00BB668B">
              <w:rPr>
                <w:rFonts w:cstheme="minorHAnsi"/>
              </w:rPr>
              <w:t>formule</w:t>
            </w:r>
            <w:proofErr w:type="spellEnd"/>
            <w:r w:rsidRPr="00BB668B">
              <w:rPr>
                <w:rFonts w:cstheme="minorHAnsi"/>
              </w:rPr>
              <w:t xml:space="preserve"> de </w:t>
            </w:r>
            <w:proofErr w:type="spellStart"/>
            <w:r w:rsidRPr="00BB668B">
              <w:rPr>
                <w:rFonts w:cstheme="minorHAnsi"/>
              </w:rPr>
              <w:t>calcul</w:t>
            </w:r>
            <w:proofErr w:type="spellEnd"/>
            <w:r w:rsidRPr="00BB668B">
              <w:rPr>
                <w:rFonts w:cstheme="minorHAnsi"/>
              </w:rPr>
              <w:t>).</w:t>
            </w:r>
          </w:p>
        </w:tc>
      </w:tr>
      <w:tr w:rsidR="0017583C" w:rsidRPr="00BB668B" w14:paraId="44F2EF76" w14:textId="77777777" w:rsidTr="00DD1EDC">
        <w:trPr>
          <w:jc w:val="center"/>
        </w:trPr>
        <w:tc>
          <w:tcPr>
            <w:tcW w:w="9350" w:type="dxa"/>
            <w:gridSpan w:val="2"/>
            <w:shd w:val="clear" w:color="auto" w:fill="B4C6E7" w:themeFill="accent1" w:themeFillTint="66"/>
            <w:vAlign w:val="center"/>
          </w:tcPr>
          <w:p w14:paraId="0F03247D" w14:textId="77777777" w:rsidR="0017583C" w:rsidRPr="00BB668B" w:rsidRDefault="0017583C" w:rsidP="00DD1EDC">
            <w:pPr>
              <w:rPr>
                <w:rFonts w:eastAsia="Times New Roman" w:cstheme="minorHAnsi"/>
                <w:b/>
                <w:bCs/>
                <w:lang w:val="ro-RO"/>
              </w:rPr>
            </w:pPr>
          </w:p>
          <w:p w14:paraId="069B7D59" w14:textId="404E1122" w:rsidR="0017583C" w:rsidRPr="00BB668B" w:rsidRDefault="0017583C" w:rsidP="00DD1EDC">
            <w:pPr>
              <w:rPr>
                <w:rFonts w:eastAsia="Times New Roman" w:cstheme="minorHAnsi"/>
                <w:b/>
                <w:bCs/>
                <w:lang w:val="ro-RO"/>
              </w:rPr>
            </w:pPr>
            <w:r w:rsidRPr="00BB668B">
              <w:rPr>
                <w:rFonts w:eastAsia="Times New Roman" w:cstheme="minorHAnsi"/>
                <w:b/>
                <w:bCs/>
                <w:lang w:val="ro-RO"/>
              </w:rPr>
              <w:t>RCO08</w:t>
            </w:r>
          </w:p>
          <w:p w14:paraId="15B0AA58" w14:textId="77777777" w:rsidR="0017583C" w:rsidRPr="00BB668B" w:rsidRDefault="0017583C" w:rsidP="00DD1EDC">
            <w:pPr>
              <w:rPr>
                <w:rFonts w:eastAsia="Times New Roman" w:cstheme="minorHAnsi"/>
                <w:i/>
                <w:iCs/>
                <w:lang w:val="ro-RO"/>
              </w:rPr>
            </w:pPr>
            <w:r w:rsidRPr="00BB668B">
              <w:rPr>
                <w:rFonts w:eastAsia="Times New Roman" w:cstheme="minorHAnsi"/>
                <w:i/>
                <w:iCs/>
                <w:lang w:val="ro-RO"/>
              </w:rPr>
              <w:t xml:space="preserve">Valoarea nominală a echipamentelor pentru cercetare și inovare </w:t>
            </w:r>
          </w:p>
          <w:p w14:paraId="0F04C47F" w14:textId="2612BCDF" w:rsidR="00153EF3" w:rsidRPr="00BB668B" w:rsidRDefault="00153EF3" w:rsidP="00DD1EDC">
            <w:pPr>
              <w:rPr>
                <w:rFonts w:cstheme="minorHAnsi"/>
              </w:rPr>
            </w:pPr>
          </w:p>
        </w:tc>
      </w:tr>
      <w:tr w:rsidR="0017583C" w:rsidRPr="00BB668B" w14:paraId="15F06A23" w14:textId="77777777" w:rsidTr="00826BCC">
        <w:trPr>
          <w:trHeight w:val="1943"/>
          <w:jc w:val="center"/>
        </w:trPr>
        <w:tc>
          <w:tcPr>
            <w:tcW w:w="1705" w:type="dxa"/>
            <w:vAlign w:val="center"/>
          </w:tcPr>
          <w:p w14:paraId="36D96BF7" w14:textId="77777777" w:rsidR="0017583C" w:rsidRPr="00BB668B" w:rsidRDefault="0017583C" w:rsidP="00DD1EDC">
            <w:pPr>
              <w:rPr>
                <w:rFonts w:cstheme="minorHAnsi"/>
              </w:rPr>
            </w:pPr>
            <w:proofErr w:type="spellStart"/>
            <w:r w:rsidRPr="00BB668B">
              <w:rPr>
                <w:rFonts w:cstheme="minorHAnsi"/>
              </w:rPr>
              <w:t>Definiție</w:t>
            </w:r>
            <w:proofErr w:type="spellEnd"/>
            <w:r w:rsidRPr="00BB668B">
              <w:rPr>
                <w:rFonts w:cstheme="minorHAnsi"/>
              </w:rPr>
              <w:t>/</w:t>
            </w:r>
            <w:proofErr w:type="spellStart"/>
            <w:r w:rsidRPr="00BB668B">
              <w:rPr>
                <w:rFonts w:cstheme="minorHAnsi"/>
              </w:rPr>
              <w:t>Descriere</w:t>
            </w:r>
            <w:proofErr w:type="spellEnd"/>
            <w:r w:rsidRPr="00BB668B">
              <w:rPr>
                <w:rFonts w:cstheme="minorHAnsi"/>
              </w:rPr>
              <w:t xml:space="preserve"> Indicator</w:t>
            </w:r>
          </w:p>
        </w:tc>
        <w:tc>
          <w:tcPr>
            <w:tcW w:w="7645" w:type="dxa"/>
            <w:vAlign w:val="center"/>
          </w:tcPr>
          <w:p w14:paraId="4DECF143" w14:textId="44C4D49C" w:rsidR="0017583C" w:rsidRPr="00BB668B" w:rsidRDefault="0017583C" w:rsidP="00AA7C96">
            <w:pPr>
              <w:rPr>
                <w:rFonts w:eastAsia="Times New Roman" w:cstheme="minorHAnsi"/>
                <w:lang w:val="ro-RO"/>
              </w:rPr>
            </w:pPr>
            <w:r w:rsidRPr="00BB668B">
              <w:rPr>
                <w:rFonts w:eastAsia="Times New Roman" w:cstheme="minorHAnsi"/>
                <w:lang w:val="ro-RO"/>
              </w:rPr>
              <w:t>Indicatorul cuantifică valoarea totală (de achiziție) a echipamentelor de cercetare și inovare. Echipamentele de cercetare și dezvoltare includ toate aparatele, instrumentele și dispozitivele utilizate nemijlocit pentru activitati de cercetare si dezvoltare. Nu sunt incluse, de exemplu, substanțe chimice sau alte consumabile, respectiv materiale folosite pentru realizarea experimentelor sau a altor activitati de cercetare.</w:t>
            </w:r>
          </w:p>
        </w:tc>
      </w:tr>
      <w:tr w:rsidR="0017583C" w:rsidRPr="00BB668B" w14:paraId="572FEE70" w14:textId="77777777" w:rsidTr="00826BCC">
        <w:trPr>
          <w:trHeight w:val="935"/>
          <w:jc w:val="center"/>
        </w:trPr>
        <w:tc>
          <w:tcPr>
            <w:tcW w:w="1705" w:type="dxa"/>
            <w:vAlign w:val="center"/>
          </w:tcPr>
          <w:p w14:paraId="43248F8A" w14:textId="77777777" w:rsidR="0017583C" w:rsidRPr="00BB668B" w:rsidRDefault="0017583C" w:rsidP="00DD1EDC">
            <w:pPr>
              <w:rPr>
                <w:rFonts w:cstheme="minorHAnsi"/>
              </w:rPr>
            </w:pPr>
            <w:proofErr w:type="spellStart"/>
            <w:r w:rsidRPr="00BB668B">
              <w:rPr>
                <w:rFonts w:cstheme="minorHAnsi"/>
              </w:rPr>
              <w:t>Unitatea</w:t>
            </w:r>
            <w:proofErr w:type="spellEnd"/>
            <w:r w:rsidRPr="00BB668B">
              <w:rPr>
                <w:rFonts w:cstheme="minorHAnsi"/>
              </w:rPr>
              <w:t xml:space="preserve"> de </w:t>
            </w:r>
            <w:proofErr w:type="spellStart"/>
            <w:r w:rsidRPr="00BB668B">
              <w:rPr>
                <w:rFonts w:cstheme="minorHAnsi"/>
              </w:rPr>
              <w:t>măsură</w:t>
            </w:r>
            <w:proofErr w:type="spellEnd"/>
            <w:r w:rsidRPr="00BB668B">
              <w:rPr>
                <w:rFonts w:cstheme="minorHAnsi"/>
              </w:rPr>
              <w:tab/>
            </w:r>
          </w:p>
        </w:tc>
        <w:tc>
          <w:tcPr>
            <w:tcW w:w="7645" w:type="dxa"/>
            <w:vAlign w:val="center"/>
          </w:tcPr>
          <w:p w14:paraId="75EF737C" w14:textId="77777777" w:rsidR="00153EF3" w:rsidRPr="00BB668B" w:rsidRDefault="00153EF3" w:rsidP="00DD1EDC">
            <w:pPr>
              <w:rPr>
                <w:rFonts w:cstheme="minorHAnsi"/>
              </w:rPr>
            </w:pPr>
          </w:p>
          <w:p w14:paraId="6CA37E44" w14:textId="286971C2" w:rsidR="00153EF3" w:rsidRPr="00BB668B" w:rsidRDefault="00153EF3" w:rsidP="00DD1EDC">
            <w:pPr>
              <w:rPr>
                <w:rFonts w:cstheme="minorHAnsi"/>
                <w:color w:val="000000"/>
              </w:rPr>
            </w:pPr>
            <w:r w:rsidRPr="00BB668B">
              <w:rPr>
                <w:rFonts w:cstheme="minorHAnsi"/>
                <w:color w:val="000000"/>
              </w:rPr>
              <w:t xml:space="preserve">euro </w:t>
            </w:r>
          </w:p>
        </w:tc>
      </w:tr>
      <w:tr w:rsidR="0017583C" w:rsidRPr="00BB668B" w14:paraId="4C17BB00" w14:textId="77777777" w:rsidTr="00DD1EDC">
        <w:trPr>
          <w:jc w:val="center"/>
        </w:trPr>
        <w:tc>
          <w:tcPr>
            <w:tcW w:w="1705" w:type="dxa"/>
            <w:vAlign w:val="center"/>
          </w:tcPr>
          <w:p w14:paraId="64DB22B7" w14:textId="77777777" w:rsidR="0017583C" w:rsidRPr="00BB668B" w:rsidRDefault="0017583C" w:rsidP="00DD1EDC">
            <w:pPr>
              <w:rPr>
                <w:rFonts w:cstheme="minorHAnsi"/>
              </w:rPr>
            </w:pPr>
            <w:proofErr w:type="spellStart"/>
            <w:r w:rsidRPr="00BB668B">
              <w:rPr>
                <w:rFonts w:cstheme="minorHAnsi"/>
              </w:rPr>
              <w:t>Valoarea</w:t>
            </w:r>
            <w:proofErr w:type="spellEnd"/>
            <w:r w:rsidRPr="00BB668B">
              <w:rPr>
                <w:rFonts w:cstheme="minorHAnsi"/>
              </w:rPr>
              <w:t xml:space="preserve"> de </w:t>
            </w:r>
            <w:proofErr w:type="spellStart"/>
            <w:r w:rsidRPr="00BB668B">
              <w:rPr>
                <w:rFonts w:cstheme="minorHAnsi"/>
              </w:rPr>
              <w:t>referință</w:t>
            </w:r>
            <w:proofErr w:type="spellEnd"/>
            <w:r w:rsidRPr="00BB668B">
              <w:rPr>
                <w:rFonts w:cstheme="minorHAnsi"/>
              </w:rPr>
              <w:t xml:space="preserve"> (</w:t>
            </w:r>
            <w:proofErr w:type="spellStart"/>
            <w:r w:rsidRPr="00BB668B">
              <w:rPr>
                <w:rFonts w:cstheme="minorHAnsi"/>
              </w:rPr>
              <w:t>dacă</w:t>
            </w:r>
            <w:proofErr w:type="spellEnd"/>
            <w:r w:rsidRPr="00BB668B">
              <w:rPr>
                <w:rFonts w:cstheme="minorHAnsi"/>
              </w:rPr>
              <w:t xml:space="preserve"> </w:t>
            </w:r>
            <w:proofErr w:type="spellStart"/>
            <w:r w:rsidRPr="00BB668B">
              <w:rPr>
                <w:rFonts w:cstheme="minorHAnsi"/>
              </w:rPr>
              <w:t>este</w:t>
            </w:r>
            <w:proofErr w:type="spellEnd"/>
            <w:r w:rsidRPr="00BB668B">
              <w:rPr>
                <w:rFonts w:cstheme="minorHAnsi"/>
              </w:rPr>
              <w:t xml:space="preserve"> </w:t>
            </w:r>
            <w:proofErr w:type="spellStart"/>
            <w:r w:rsidRPr="00BB668B">
              <w:rPr>
                <w:rFonts w:cstheme="minorHAnsi"/>
              </w:rPr>
              <w:t>cazul</w:t>
            </w:r>
            <w:proofErr w:type="spellEnd"/>
            <w:r w:rsidRPr="00BB668B">
              <w:rPr>
                <w:rFonts w:cstheme="minorHAnsi"/>
              </w:rPr>
              <w:t>)</w:t>
            </w:r>
          </w:p>
        </w:tc>
        <w:tc>
          <w:tcPr>
            <w:tcW w:w="7645" w:type="dxa"/>
            <w:vAlign w:val="center"/>
          </w:tcPr>
          <w:p w14:paraId="45CFB320" w14:textId="356FDF4B" w:rsidR="0017583C" w:rsidRPr="00BB668B" w:rsidRDefault="00153EF3" w:rsidP="00DD1EDC">
            <w:pPr>
              <w:rPr>
                <w:rFonts w:cstheme="minorHAnsi"/>
              </w:rPr>
            </w:pPr>
            <w:r w:rsidRPr="00BB668B">
              <w:rPr>
                <w:rFonts w:cstheme="minorHAnsi"/>
                <w:color w:val="000000"/>
              </w:rPr>
              <w:t xml:space="preserve">Nu </w:t>
            </w:r>
            <w:proofErr w:type="spellStart"/>
            <w:r w:rsidRPr="00BB668B">
              <w:rPr>
                <w:rFonts w:cstheme="minorHAnsi"/>
                <w:color w:val="000000"/>
              </w:rPr>
              <w:t>este</w:t>
            </w:r>
            <w:proofErr w:type="spellEnd"/>
            <w:r w:rsidRPr="00BB668B">
              <w:rPr>
                <w:rFonts w:cstheme="minorHAnsi"/>
                <w:color w:val="000000"/>
              </w:rPr>
              <w:t xml:space="preserve"> </w:t>
            </w:r>
            <w:proofErr w:type="spellStart"/>
            <w:r w:rsidRPr="00BB668B">
              <w:rPr>
                <w:rFonts w:cstheme="minorHAnsi"/>
                <w:color w:val="000000"/>
              </w:rPr>
              <w:t>necesară</w:t>
            </w:r>
            <w:proofErr w:type="spellEnd"/>
            <w:r w:rsidRPr="00BB668B">
              <w:rPr>
                <w:rFonts w:cstheme="minorHAnsi"/>
                <w:color w:val="000000"/>
              </w:rPr>
              <w:t>, 0</w:t>
            </w:r>
          </w:p>
        </w:tc>
      </w:tr>
      <w:tr w:rsidR="0017583C" w:rsidRPr="00BB668B" w14:paraId="09D02DD6" w14:textId="77777777" w:rsidTr="00AA7C96">
        <w:trPr>
          <w:trHeight w:val="1061"/>
          <w:jc w:val="center"/>
        </w:trPr>
        <w:tc>
          <w:tcPr>
            <w:tcW w:w="1705" w:type="dxa"/>
            <w:vAlign w:val="center"/>
          </w:tcPr>
          <w:p w14:paraId="3E4F3270" w14:textId="77777777" w:rsidR="0017583C" w:rsidRPr="00BB668B" w:rsidRDefault="0017583C" w:rsidP="00DD1EDC">
            <w:pPr>
              <w:rPr>
                <w:rFonts w:cstheme="minorHAnsi"/>
              </w:rPr>
            </w:pPr>
            <w:proofErr w:type="spellStart"/>
            <w:r w:rsidRPr="00BB668B">
              <w:rPr>
                <w:rFonts w:cstheme="minorHAnsi"/>
              </w:rPr>
              <w:t>Valoarea</w:t>
            </w:r>
            <w:proofErr w:type="spellEnd"/>
            <w:r w:rsidRPr="00BB668B">
              <w:rPr>
                <w:rFonts w:cstheme="minorHAnsi"/>
              </w:rPr>
              <w:t xml:space="preserve"> </w:t>
            </w:r>
            <w:proofErr w:type="spellStart"/>
            <w:r w:rsidRPr="00BB668B">
              <w:rPr>
                <w:rFonts w:cstheme="minorHAnsi"/>
              </w:rPr>
              <w:t>țintă</w:t>
            </w:r>
            <w:proofErr w:type="spellEnd"/>
          </w:p>
        </w:tc>
        <w:tc>
          <w:tcPr>
            <w:tcW w:w="7645" w:type="dxa"/>
            <w:vAlign w:val="center"/>
          </w:tcPr>
          <w:p w14:paraId="7F4EB705" w14:textId="47BB823D" w:rsidR="0017583C" w:rsidRPr="00BB668B" w:rsidRDefault="00153EF3" w:rsidP="00DD1EDC">
            <w:pPr>
              <w:rPr>
                <w:rFonts w:cstheme="minorHAnsi"/>
                <w:color w:val="000000"/>
              </w:rPr>
            </w:pPr>
            <w:proofErr w:type="spellStart"/>
            <w:r w:rsidRPr="00BB668B">
              <w:rPr>
                <w:rFonts w:cstheme="minorHAnsi"/>
                <w:color w:val="000000"/>
              </w:rPr>
              <w:t>Ținta</w:t>
            </w:r>
            <w:proofErr w:type="spellEnd"/>
            <w:r w:rsidRPr="00BB668B">
              <w:rPr>
                <w:rFonts w:cstheme="minorHAnsi"/>
                <w:color w:val="000000"/>
              </w:rPr>
              <w:t xml:space="preserve"> </w:t>
            </w:r>
            <w:proofErr w:type="spellStart"/>
            <w:r w:rsidRPr="00BB668B">
              <w:rPr>
                <w:rFonts w:cstheme="minorHAnsi"/>
                <w:color w:val="000000"/>
              </w:rPr>
              <w:t>pentru</w:t>
            </w:r>
            <w:proofErr w:type="spellEnd"/>
            <w:r w:rsidRPr="00BB668B">
              <w:rPr>
                <w:rFonts w:cstheme="minorHAnsi"/>
                <w:color w:val="000000"/>
              </w:rPr>
              <w:t xml:space="preserve"> RCO08</w:t>
            </w:r>
            <w:r w:rsidR="00BC1B38" w:rsidRPr="00BB668B">
              <w:rPr>
                <w:rFonts w:cstheme="minorHAnsi"/>
                <w:color w:val="000000"/>
              </w:rPr>
              <w:t xml:space="preserve"> </w:t>
            </w:r>
            <w:r w:rsidRPr="00BB668B">
              <w:rPr>
                <w:rFonts w:cstheme="minorHAnsi"/>
                <w:color w:val="000000"/>
              </w:rPr>
              <w:t xml:space="preserve">RON la </w:t>
            </w:r>
            <w:proofErr w:type="spellStart"/>
            <w:r w:rsidRPr="00BB668B">
              <w:rPr>
                <w:rFonts w:cstheme="minorHAnsi"/>
                <w:color w:val="000000"/>
              </w:rPr>
              <w:t>nivel</w:t>
            </w:r>
            <w:proofErr w:type="spellEnd"/>
            <w:r w:rsidRPr="00BB668B">
              <w:rPr>
                <w:rFonts w:cstheme="minorHAnsi"/>
                <w:color w:val="000000"/>
              </w:rPr>
              <w:t xml:space="preserve"> de </w:t>
            </w:r>
            <w:proofErr w:type="spellStart"/>
            <w:r w:rsidRPr="00BB668B">
              <w:rPr>
                <w:rFonts w:cstheme="minorHAnsi"/>
                <w:color w:val="000000"/>
              </w:rPr>
              <w:t>proiect</w:t>
            </w:r>
            <w:proofErr w:type="spellEnd"/>
            <w:r w:rsidRPr="00BB668B">
              <w:rPr>
                <w:rFonts w:cstheme="minorHAnsi"/>
                <w:color w:val="000000"/>
              </w:rPr>
              <w:t xml:space="preserve"> </w:t>
            </w:r>
            <w:proofErr w:type="spellStart"/>
            <w:r w:rsidRPr="00BB668B">
              <w:rPr>
                <w:rFonts w:cstheme="minorHAnsi"/>
                <w:color w:val="000000"/>
              </w:rPr>
              <w:t>reprezintă</w:t>
            </w:r>
            <w:proofErr w:type="spellEnd"/>
            <w:r w:rsidRPr="00BB668B">
              <w:rPr>
                <w:rFonts w:cstheme="minorHAnsi"/>
                <w:color w:val="000000"/>
              </w:rPr>
              <w:t xml:space="preserve"> </w:t>
            </w:r>
            <w:proofErr w:type="spellStart"/>
            <w:r w:rsidRPr="00BB668B">
              <w:rPr>
                <w:rFonts w:cstheme="minorHAnsi"/>
                <w:color w:val="000000"/>
              </w:rPr>
              <w:t>valoarea</w:t>
            </w:r>
            <w:proofErr w:type="spellEnd"/>
            <w:r w:rsidRPr="00BB668B">
              <w:rPr>
                <w:rFonts w:cstheme="minorHAnsi"/>
                <w:color w:val="000000"/>
              </w:rPr>
              <w:t xml:space="preserve"> </w:t>
            </w:r>
            <w:proofErr w:type="spellStart"/>
            <w:r w:rsidRPr="00BB668B">
              <w:rPr>
                <w:rFonts w:cstheme="minorHAnsi"/>
                <w:color w:val="000000"/>
              </w:rPr>
              <w:t>totală</w:t>
            </w:r>
            <w:proofErr w:type="spellEnd"/>
            <w:r w:rsidRPr="00BB668B">
              <w:rPr>
                <w:rFonts w:cstheme="minorHAnsi"/>
                <w:color w:val="000000"/>
              </w:rPr>
              <w:t xml:space="preserve"> </w:t>
            </w:r>
            <w:proofErr w:type="spellStart"/>
            <w:r w:rsidRPr="00BB668B">
              <w:rPr>
                <w:rFonts w:cstheme="minorHAnsi"/>
                <w:color w:val="000000"/>
              </w:rPr>
              <w:t>planificată</w:t>
            </w:r>
            <w:proofErr w:type="spellEnd"/>
            <w:r w:rsidRPr="00BB668B">
              <w:rPr>
                <w:rFonts w:cstheme="minorHAnsi"/>
                <w:color w:val="000000"/>
              </w:rPr>
              <w:t xml:space="preserve"> </w:t>
            </w:r>
            <w:proofErr w:type="spellStart"/>
            <w:r w:rsidRPr="00BB668B">
              <w:rPr>
                <w:rFonts w:cstheme="minorHAnsi"/>
                <w:color w:val="000000"/>
              </w:rPr>
              <w:t>în</w:t>
            </w:r>
            <w:proofErr w:type="spellEnd"/>
            <w:r w:rsidRPr="00BB668B">
              <w:rPr>
                <w:rFonts w:cstheme="minorHAnsi"/>
                <w:color w:val="000000"/>
              </w:rPr>
              <w:t xml:space="preserve"> RON </w:t>
            </w:r>
            <w:proofErr w:type="spellStart"/>
            <w:r w:rsidRPr="00BB668B">
              <w:rPr>
                <w:rFonts w:cstheme="minorHAnsi"/>
                <w:color w:val="000000"/>
              </w:rPr>
              <w:t>pentru</w:t>
            </w:r>
            <w:proofErr w:type="spellEnd"/>
            <w:r w:rsidRPr="00BB668B">
              <w:rPr>
                <w:rFonts w:cstheme="minorHAnsi"/>
                <w:color w:val="000000"/>
              </w:rPr>
              <w:t xml:space="preserve"> </w:t>
            </w:r>
            <w:proofErr w:type="spellStart"/>
            <w:r w:rsidRPr="00BB668B">
              <w:rPr>
                <w:rFonts w:cstheme="minorHAnsi"/>
                <w:color w:val="000000"/>
              </w:rPr>
              <w:t>achiziția</w:t>
            </w:r>
            <w:proofErr w:type="spellEnd"/>
            <w:r w:rsidRPr="00BB668B">
              <w:rPr>
                <w:rFonts w:cstheme="minorHAnsi"/>
                <w:color w:val="000000"/>
              </w:rPr>
              <w:t xml:space="preserve"> de </w:t>
            </w:r>
            <w:proofErr w:type="spellStart"/>
            <w:r w:rsidRPr="00BB668B">
              <w:rPr>
                <w:rFonts w:cstheme="minorHAnsi"/>
                <w:color w:val="000000"/>
              </w:rPr>
              <w:t>echipamente</w:t>
            </w:r>
            <w:proofErr w:type="spellEnd"/>
            <w:r w:rsidRPr="00BB668B">
              <w:rPr>
                <w:rFonts w:cstheme="minorHAnsi"/>
                <w:color w:val="000000"/>
              </w:rPr>
              <w:t xml:space="preserve"> de </w:t>
            </w:r>
            <w:proofErr w:type="spellStart"/>
            <w:r w:rsidRPr="00BB668B">
              <w:rPr>
                <w:rFonts w:cstheme="minorHAnsi"/>
                <w:color w:val="000000"/>
              </w:rPr>
              <w:t>cercetare</w:t>
            </w:r>
            <w:proofErr w:type="spellEnd"/>
            <w:r w:rsidRPr="00BB668B">
              <w:rPr>
                <w:rFonts w:cstheme="minorHAnsi"/>
                <w:color w:val="000000"/>
              </w:rPr>
              <w:t xml:space="preserve"> </w:t>
            </w:r>
            <w:proofErr w:type="spellStart"/>
            <w:r w:rsidRPr="00BB668B">
              <w:rPr>
                <w:rFonts w:cstheme="minorHAnsi"/>
                <w:color w:val="000000"/>
              </w:rPr>
              <w:t>și</w:t>
            </w:r>
            <w:proofErr w:type="spellEnd"/>
            <w:r w:rsidRPr="00BB668B">
              <w:rPr>
                <w:rFonts w:cstheme="minorHAnsi"/>
                <w:color w:val="000000"/>
              </w:rPr>
              <w:t xml:space="preserve"> </w:t>
            </w:r>
            <w:proofErr w:type="spellStart"/>
            <w:r w:rsidRPr="00BB668B">
              <w:rPr>
                <w:rFonts w:cstheme="minorHAnsi"/>
                <w:color w:val="000000"/>
              </w:rPr>
              <w:t>inovare</w:t>
            </w:r>
            <w:proofErr w:type="spellEnd"/>
            <w:r w:rsidRPr="00BB668B">
              <w:rPr>
                <w:rFonts w:cstheme="minorHAnsi"/>
                <w:color w:val="000000"/>
              </w:rPr>
              <w:t xml:space="preserve"> </w:t>
            </w:r>
            <w:proofErr w:type="spellStart"/>
            <w:r w:rsidRPr="00BB668B">
              <w:rPr>
                <w:rFonts w:cstheme="minorHAnsi"/>
                <w:color w:val="000000"/>
              </w:rPr>
              <w:t>în</w:t>
            </w:r>
            <w:proofErr w:type="spellEnd"/>
            <w:r w:rsidRPr="00BB668B">
              <w:rPr>
                <w:rFonts w:cstheme="minorHAnsi"/>
                <w:color w:val="000000"/>
              </w:rPr>
              <w:t xml:space="preserve"> </w:t>
            </w:r>
            <w:proofErr w:type="spellStart"/>
            <w:r w:rsidRPr="00BB668B">
              <w:rPr>
                <w:rFonts w:cstheme="minorHAnsi"/>
                <w:color w:val="000000"/>
              </w:rPr>
              <w:t>cadrul</w:t>
            </w:r>
            <w:proofErr w:type="spellEnd"/>
            <w:r w:rsidRPr="00BB668B">
              <w:rPr>
                <w:rFonts w:cstheme="minorHAnsi"/>
                <w:color w:val="000000"/>
              </w:rPr>
              <w:t xml:space="preserve"> </w:t>
            </w:r>
            <w:proofErr w:type="spellStart"/>
            <w:r w:rsidRPr="00BB668B">
              <w:rPr>
                <w:rFonts w:cstheme="minorHAnsi"/>
                <w:color w:val="000000"/>
              </w:rPr>
              <w:t>proiectului</w:t>
            </w:r>
            <w:proofErr w:type="spellEnd"/>
            <w:r w:rsidRPr="00BB668B">
              <w:rPr>
                <w:rFonts w:cstheme="minorHAnsi"/>
                <w:color w:val="000000"/>
              </w:rPr>
              <w:t xml:space="preserve"> </w:t>
            </w:r>
            <w:proofErr w:type="spellStart"/>
            <w:r w:rsidRPr="00BB668B">
              <w:rPr>
                <w:rFonts w:cstheme="minorHAnsi"/>
                <w:color w:val="000000"/>
              </w:rPr>
              <w:t>sprijinit</w:t>
            </w:r>
            <w:proofErr w:type="spellEnd"/>
            <w:r w:rsidRPr="00BB668B">
              <w:rPr>
                <w:rFonts w:cstheme="minorHAnsi"/>
                <w:color w:val="000000"/>
              </w:rPr>
              <w:t>.</w:t>
            </w:r>
          </w:p>
        </w:tc>
      </w:tr>
      <w:tr w:rsidR="0017583C" w:rsidRPr="00BB668B" w14:paraId="404890E7" w14:textId="77777777" w:rsidTr="00DD1EDC">
        <w:trPr>
          <w:jc w:val="center"/>
        </w:trPr>
        <w:tc>
          <w:tcPr>
            <w:tcW w:w="1705" w:type="dxa"/>
            <w:vAlign w:val="center"/>
          </w:tcPr>
          <w:p w14:paraId="127B1754" w14:textId="77777777" w:rsidR="0017583C" w:rsidRPr="00BB668B" w:rsidRDefault="0017583C" w:rsidP="00DD1EDC">
            <w:pPr>
              <w:rPr>
                <w:rFonts w:cstheme="minorHAnsi"/>
              </w:rPr>
            </w:pPr>
            <w:proofErr w:type="spellStart"/>
            <w:r w:rsidRPr="00BB668B">
              <w:rPr>
                <w:rFonts w:cstheme="minorHAnsi"/>
              </w:rPr>
              <w:t>Momentul</w:t>
            </w:r>
            <w:proofErr w:type="spellEnd"/>
            <w:r w:rsidRPr="00BB668B">
              <w:rPr>
                <w:rFonts w:cstheme="minorHAnsi"/>
              </w:rPr>
              <w:t xml:space="preserve"> </w:t>
            </w:r>
            <w:proofErr w:type="spellStart"/>
            <w:r w:rsidRPr="00BB668B">
              <w:rPr>
                <w:rFonts w:cstheme="minorHAnsi"/>
              </w:rPr>
              <w:t>îndeplinirii</w:t>
            </w:r>
            <w:proofErr w:type="spellEnd"/>
          </w:p>
        </w:tc>
        <w:tc>
          <w:tcPr>
            <w:tcW w:w="7645" w:type="dxa"/>
            <w:vAlign w:val="center"/>
          </w:tcPr>
          <w:p w14:paraId="173AA7EB" w14:textId="714A5568" w:rsidR="0017583C" w:rsidRPr="00BB668B" w:rsidRDefault="00153EF3" w:rsidP="00DD1EDC">
            <w:pPr>
              <w:spacing w:before="240"/>
              <w:rPr>
                <w:rFonts w:cstheme="minorHAnsi"/>
              </w:rPr>
            </w:pPr>
            <w:r w:rsidRPr="00BB668B">
              <w:rPr>
                <w:rFonts w:eastAsia="Times New Roman" w:cstheme="minorHAnsi"/>
                <w:lang w:val="ro-RO"/>
              </w:rPr>
              <w:t>Finalizarea perioadei de implementare</w:t>
            </w:r>
            <w:r w:rsidRPr="00BB668B">
              <w:rPr>
                <w:rFonts w:eastAsia="Times New Roman" w:cstheme="minorHAnsi"/>
              </w:rPr>
              <w:t> </w:t>
            </w:r>
          </w:p>
        </w:tc>
      </w:tr>
      <w:tr w:rsidR="0017583C" w:rsidRPr="00BB668B" w14:paraId="1A096D82" w14:textId="77777777" w:rsidTr="00DD1EDC">
        <w:trPr>
          <w:jc w:val="center"/>
        </w:trPr>
        <w:tc>
          <w:tcPr>
            <w:tcW w:w="1705" w:type="dxa"/>
            <w:vAlign w:val="center"/>
          </w:tcPr>
          <w:p w14:paraId="3AEBC00A" w14:textId="77777777" w:rsidR="0017583C" w:rsidRPr="00BB668B" w:rsidRDefault="0017583C" w:rsidP="00DD1EDC">
            <w:pPr>
              <w:rPr>
                <w:rFonts w:cstheme="minorHAnsi"/>
              </w:rPr>
            </w:pPr>
            <w:proofErr w:type="spellStart"/>
            <w:r w:rsidRPr="00BB668B">
              <w:rPr>
                <w:rFonts w:cstheme="minorHAnsi"/>
              </w:rPr>
              <w:t>Documente</w:t>
            </w:r>
            <w:proofErr w:type="spellEnd"/>
            <w:r w:rsidRPr="00BB668B">
              <w:rPr>
                <w:rFonts w:cstheme="minorHAnsi"/>
              </w:rPr>
              <w:t xml:space="preserve"> justificative </w:t>
            </w:r>
            <w:proofErr w:type="spellStart"/>
            <w:r w:rsidRPr="00BB668B">
              <w:rPr>
                <w:rFonts w:cstheme="minorHAnsi"/>
              </w:rPr>
              <w:t>privind</w:t>
            </w:r>
            <w:proofErr w:type="spellEnd"/>
            <w:r w:rsidRPr="00BB668B">
              <w:rPr>
                <w:rFonts w:cstheme="minorHAnsi"/>
              </w:rPr>
              <w:t xml:space="preserve"> </w:t>
            </w:r>
            <w:proofErr w:type="spellStart"/>
            <w:r w:rsidRPr="00BB668B">
              <w:rPr>
                <w:rFonts w:cstheme="minorHAnsi"/>
              </w:rPr>
              <w:lastRenderedPageBreak/>
              <w:t>îndeplinirea</w:t>
            </w:r>
            <w:proofErr w:type="spellEnd"/>
            <w:r w:rsidRPr="00BB668B">
              <w:rPr>
                <w:rFonts w:cstheme="minorHAnsi"/>
              </w:rPr>
              <w:t xml:space="preserve"> </w:t>
            </w:r>
            <w:proofErr w:type="spellStart"/>
            <w:r w:rsidRPr="00BB668B">
              <w:rPr>
                <w:rFonts w:cstheme="minorHAnsi"/>
              </w:rPr>
              <w:t>indicatorului</w:t>
            </w:r>
            <w:proofErr w:type="spellEnd"/>
            <w:r w:rsidRPr="00BB668B">
              <w:rPr>
                <w:rFonts w:cstheme="minorHAnsi"/>
              </w:rPr>
              <w:t xml:space="preserve"> </w:t>
            </w:r>
          </w:p>
        </w:tc>
        <w:tc>
          <w:tcPr>
            <w:tcW w:w="7645" w:type="dxa"/>
            <w:vAlign w:val="center"/>
          </w:tcPr>
          <w:p w14:paraId="71C0E31B" w14:textId="73E005EF" w:rsidR="00153EF3" w:rsidRPr="00BB668B" w:rsidRDefault="00153EF3" w:rsidP="00DD1EDC">
            <w:pPr>
              <w:rPr>
                <w:rFonts w:eastAsia="Times New Roman" w:cstheme="minorHAnsi"/>
              </w:rPr>
            </w:pPr>
            <w:r w:rsidRPr="00BB668B">
              <w:rPr>
                <w:rFonts w:eastAsia="Times New Roman" w:cstheme="minorHAnsi"/>
                <w:lang w:val="ro-RO"/>
              </w:rPr>
              <w:lastRenderedPageBreak/>
              <w:t>Raportul de progres final</w:t>
            </w:r>
            <w:r w:rsidRPr="00BB668B">
              <w:rPr>
                <w:rFonts w:eastAsia="Times New Roman" w:cstheme="minorHAnsi"/>
              </w:rPr>
              <w:t> </w:t>
            </w:r>
          </w:p>
          <w:p w14:paraId="0FD58410" w14:textId="77777777" w:rsidR="00153EF3" w:rsidRPr="00BB668B" w:rsidRDefault="00153EF3" w:rsidP="00DD1EDC">
            <w:pPr>
              <w:rPr>
                <w:rFonts w:eastAsia="Times New Roman" w:cstheme="minorHAnsi"/>
              </w:rPr>
            </w:pPr>
          </w:p>
          <w:p w14:paraId="20D80375" w14:textId="0D381A08" w:rsidR="0017583C" w:rsidRPr="00BB668B" w:rsidRDefault="00153EF3" w:rsidP="00DD1EDC">
            <w:pPr>
              <w:rPr>
                <w:rFonts w:cstheme="minorHAnsi"/>
              </w:rPr>
            </w:pPr>
            <w:proofErr w:type="spellStart"/>
            <w:r w:rsidRPr="00BB668B">
              <w:rPr>
                <w:rFonts w:cstheme="minorHAnsi"/>
              </w:rPr>
              <w:lastRenderedPageBreak/>
              <w:t>Exemple</w:t>
            </w:r>
            <w:proofErr w:type="spellEnd"/>
            <w:r w:rsidRPr="00BB668B">
              <w:rPr>
                <w:rFonts w:cstheme="minorHAnsi"/>
              </w:rPr>
              <w:t xml:space="preserve"> de </w:t>
            </w:r>
            <w:proofErr w:type="spellStart"/>
            <w:r w:rsidRPr="00BB668B">
              <w:rPr>
                <w:rFonts w:cstheme="minorHAnsi"/>
              </w:rPr>
              <w:t>documente</w:t>
            </w:r>
            <w:proofErr w:type="spellEnd"/>
            <w:r w:rsidRPr="00BB668B">
              <w:rPr>
                <w:rFonts w:cstheme="minorHAnsi"/>
              </w:rPr>
              <w:t xml:space="preserve"> justificative </w:t>
            </w:r>
            <w:proofErr w:type="spellStart"/>
            <w:r w:rsidRPr="00BB668B">
              <w:rPr>
                <w:rFonts w:cstheme="minorHAnsi"/>
              </w:rPr>
              <w:t>includ</w:t>
            </w:r>
            <w:proofErr w:type="spellEnd"/>
            <w:r w:rsidRPr="00BB668B">
              <w:rPr>
                <w:rFonts w:cstheme="minorHAnsi"/>
              </w:rPr>
              <w:t xml:space="preserve"> </w:t>
            </w:r>
            <w:proofErr w:type="spellStart"/>
            <w:r w:rsidRPr="00BB668B">
              <w:rPr>
                <w:rFonts w:cstheme="minorHAnsi"/>
              </w:rPr>
              <w:t>facturile</w:t>
            </w:r>
            <w:proofErr w:type="spellEnd"/>
            <w:r w:rsidRPr="00BB668B">
              <w:rPr>
                <w:rFonts w:cstheme="minorHAnsi"/>
              </w:rPr>
              <w:t xml:space="preserve"> </w:t>
            </w:r>
            <w:proofErr w:type="spellStart"/>
            <w:r w:rsidRPr="00BB668B">
              <w:rPr>
                <w:rFonts w:cstheme="minorHAnsi"/>
              </w:rPr>
              <w:t>și</w:t>
            </w:r>
            <w:proofErr w:type="spellEnd"/>
            <w:r w:rsidRPr="00BB668B">
              <w:rPr>
                <w:rFonts w:cstheme="minorHAnsi"/>
              </w:rPr>
              <w:t xml:space="preserve"> </w:t>
            </w:r>
            <w:proofErr w:type="spellStart"/>
            <w:r w:rsidRPr="00BB668B">
              <w:rPr>
                <w:rFonts w:cstheme="minorHAnsi"/>
              </w:rPr>
              <w:t>documentele</w:t>
            </w:r>
            <w:proofErr w:type="spellEnd"/>
            <w:r w:rsidRPr="00BB668B">
              <w:rPr>
                <w:rFonts w:cstheme="minorHAnsi"/>
              </w:rPr>
              <w:t xml:space="preserve"> de </w:t>
            </w:r>
            <w:proofErr w:type="spellStart"/>
            <w:r w:rsidRPr="00BB668B">
              <w:rPr>
                <w:rFonts w:cstheme="minorHAnsi"/>
              </w:rPr>
              <w:t>recepție</w:t>
            </w:r>
            <w:proofErr w:type="spellEnd"/>
            <w:r w:rsidRPr="00BB668B">
              <w:rPr>
                <w:rFonts w:cstheme="minorHAnsi"/>
              </w:rPr>
              <w:t xml:space="preserve"> </w:t>
            </w:r>
            <w:proofErr w:type="spellStart"/>
            <w:r w:rsidRPr="00BB668B">
              <w:rPr>
                <w:rFonts w:cstheme="minorHAnsi"/>
              </w:rPr>
              <w:t>aferente</w:t>
            </w:r>
            <w:proofErr w:type="spellEnd"/>
            <w:r w:rsidRPr="00BB668B">
              <w:rPr>
                <w:rFonts w:cstheme="minorHAnsi"/>
              </w:rPr>
              <w:t xml:space="preserve"> </w:t>
            </w:r>
            <w:proofErr w:type="spellStart"/>
            <w:r w:rsidRPr="00BB668B">
              <w:rPr>
                <w:rFonts w:cstheme="minorHAnsi"/>
              </w:rPr>
              <w:t>echipamentelor</w:t>
            </w:r>
            <w:proofErr w:type="spellEnd"/>
            <w:r w:rsidRPr="00BB668B">
              <w:rPr>
                <w:rFonts w:cstheme="minorHAnsi"/>
              </w:rPr>
              <w:t xml:space="preserve"> de </w:t>
            </w:r>
            <w:proofErr w:type="spellStart"/>
            <w:r w:rsidRPr="00BB668B">
              <w:rPr>
                <w:rFonts w:cstheme="minorHAnsi"/>
              </w:rPr>
              <w:t>cercetare</w:t>
            </w:r>
            <w:proofErr w:type="spellEnd"/>
            <w:r w:rsidRPr="00BB668B">
              <w:rPr>
                <w:rFonts w:cstheme="minorHAnsi"/>
              </w:rPr>
              <w:t xml:space="preserve"> </w:t>
            </w:r>
            <w:proofErr w:type="spellStart"/>
            <w:r w:rsidRPr="00BB668B">
              <w:rPr>
                <w:rFonts w:cstheme="minorHAnsi"/>
              </w:rPr>
              <w:t>și</w:t>
            </w:r>
            <w:proofErr w:type="spellEnd"/>
            <w:r w:rsidRPr="00BB668B">
              <w:rPr>
                <w:rFonts w:cstheme="minorHAnsi"/>
              </w:rPr>
              <w:t xml:space="preserve"> </w:t>
            </w:r>
            <w:proofErr w:type="spellStart"/>
            <w:r w:rsidRPr="00BB668B">
              <w:rPr>
                <w:rFonts w:cstheme="minorHAnsi"/>
              </w:rPr>
              <w:t>inovare</w:t>
            </w:r>
            <w:proofErr w:type="spellEnd"/>
            <w:r w:rsidRPr="00BB668B">
              <w:rPr>
                <w:rFonts w:cstheme="minorHAnsi"/>
              </w:rPr>
              <w:t xml:space="preserve"> </w:t>
            </w:r>
            <w:proofErr w:type="spellStart"/>
            <w:r w:rsidRPr="00BB668B">
              <w:rPr>
                <w:rFonts w:cstheme="minorHAnsi"/>
              </w:rPr>
              <w:t>achiziționate</w:t>
            </w:r>
            <w:proofErr w:type="spellEnd"/>
            <w:r w:rsidRPr="00BB668B">
              <w:rPr>
                <w:rFonts w:cstheme="minorHAnsi"/>
              </w:rPr>
              <w:t xml:space="preserve"> </w:t>
            </w:r>
            <w:proofErr w:type="spellStart"/>
            <w:r w:rsidRPr="00BB668B">
              <w:rPr>
                <w:rFonts w:cstheme="minorHAnsi"/>
              </w:rPr>
              <w:t>prin</w:t>
            </w:r>
            <w:proofErr w:type="spellEnd"/>
            <w:r w:rsidRPr="00BB668B">
              <w:rPr>
                <w:rFonts w:cstheme="minorHAnsi"/>
              </w:rPr>
              <w:t xml:space="preserve"> </w:t>
            </w:r>
            <w:proofErr w:type="spellStart"/>
            <w:r w:rsidRPr="00BB668B">
              <w:rPr>
                <w:rFonts w:cstheme="minorHAnsi"/>
              </w:rPr>
              <w:t>proiect</w:t>
            </w:r>
            <w:proofErr w:type="spellEnd"/>
            <w:r w:rsidRPr="00BB668B">
              <w:rPr>
                <w:rFonts w:cstheme="minorHAnsi"/>
              </w:rPr>
              <w:t>.</w:t>
            </w:r>
          </w:p>
        </w:tc>
      </w:tr>
      <w:tr w:rsidR="0017583C" w:rsidRPr="00DD1EDC" w14:paraId="6BE4423E" w14:textId="77777777" w:rsidTr="00DD1EDC">
        <w:trPr>
          <w:jc w:val="center"/>
        </w:trPr>
        <w:tc>
          <w:tcPr>
            <w:tcW w:w="1705" w:type="dxa"/>
            <w:vAlign w:val="center"/>
          </w:tcPr>
          <w:p w14:paraId="76BAD693" w14:textId="77777777" w:rsidR="0017583C" w:rsidRPr="00BB668B" w:rsidRDefault="0017583C" w:rsidP="00DD1EDC">
            <w:pPr>
              <w:rPr>
                <w:rFonts w:cstheme="minorHAnsi"/>
              </w:rPr>
            </w:pPr>
            <w:proofErr w:type="spellStart"/>
            <w:r w:rsidRPr="00BB668B">
              <w:rPr>
                <w:rFonts w:cstheme="minorHAnsi"/>
              </w:rPr>
              <w:lastRenderedPageBreak/>
              <w:t>Metoda</w:t>
            </w:r>
            <w:proofErr w:type="spellEnd"/>
            <w:r w:rsidRPr="00BB668B">
              <w:rPr>
                <w:rFonts w:cstheme="minorHAnsi"/>
              </w:rPr>
              <w:t xml:space="preserve"> de </w:t>
            </w:r>
            <w:proofErr w:type="spellStart"/>
            <w:r w:rsidRPr="00BB668B">
              <w:rPr>
                <w:rFonts w:cstheme="minorHAnsi"/>
              </w:rPr>
              <w:t>calcul</w:t>
            </w:r>
            <w:proofErr w:type="spellEnd"/>
          </w:p>
        </w:tc>
        <w:tc>
          <w:tcPr>
            <w:tcW w:w="7645" w:type="dxa"/>
            <w:vAlign w:val="center"/>
          </w:tcPr>
          <w:p w14:paraId="78D0589C" w14:textId="30D862D2" w:rsidR="0017583C" w:rsidRPr="00DD1EDC" w:rsidRDefault="0017583C" w:rsidP="00DD1EDC">
            <w:pPr>
              <w:rPr>
                <w:rFonts w:cstheme="minorHAnsi"/>
              </w:rPr>
            </w:pPr>
            <w:proofErr w:type="spellStart"/>
            <w:r w:rsidRPr="00BB668B">
              <w:rPr>
                <w:rFonts w:cstheme="minorHAnsi"/>
              </w:rPr>
              <w:t>Solicitantul</w:t>
            </w:r>
            <w:proofErr w:type="spellEnd"/>
            <w:r w:rsidRPr="00BB668B">
              <w:rPr>
                <w:rFonts w:cstheme="minorHAnsi"/>
              </w:rPr>
              <w:t xml:space="preserve"> </w:t>
            </w:r>
            <w:proofErr w:type="spellStart"/>
            <w:r w:rsidRPr="00BB668B">
              <w:rPr>
                <w:rFonts w:cstheme="minorHAnsi"/>
              </w:rPr>
              <w:t>va</w:t>
            </w:r>
            <w:proofErr w:type="spellEnd"/>
            <w:r w:rsidRPr="00BB668B">
              <w:rPr>
                <w:rFonts w:cstheme="minorHAnsi"/>
              </w:rPr>
              <w:t xml:space="preserve"> </w:t>
            </w:r>
            <w:proofErr w:type="spellStart"/>
            <w:r w:rsidRPr="00BB668B">
              <w:rPr>
                <w:rFonts w:cstheme="minorHAnsi"/>
              </w:rPr>
              <w:t>explica</w:t>
            </w:r>
            <w:proofErr w:type="spellEnd"/>
            <w:r w:rsidRPr="00BB668B">
              <w:rPr>
                <w:rFonts w:cstheme="minorHAnsi"/>
              </w:rPr>
              <w:t xml:space="preserve"> la </w:t>
            </w:r>
            <w:proofErr w:type="spellStart"/>
            <w:r w:rsidRPr="00BB668B">
              <w:rPr>
                <w:rFonts w:cstheme="minorHAnsi"/>
              </w:rPr>
              <w:t>momentul</w:t>
            </w:r>
            <w:proofErr w:type="spellEnd"/>
            <w:r w:rsidRPr="00BB668B">
              <w:rPr>
                <w:rFonts w:cstheme="minorHAnsi"/>
              </w:rPr>
              <w:t xml:space="preserve"> </w:t>
            </w:r>
            <w:proofErr w:type="spellStart"/>
            <w:r w:rsidRPr="00BB668B">
              <w:rPr>
                <w:rFonts w:cstheme="minorHAnsi"/>
              </w:rPr>
              <w:t>depunerii</w:t>
            </w:r>
            <w:proofErr w:type="spellEnd"/>
            <w:r w:rsidRPr="00BB668B">
              <w:rPr>
                <w:rFonts w:cstheme="minorHAnsi"/>
              </w:rPr>
              <w:t xml:space="preserve"> </w:t>
            </w:r>
            <w:proofErr w:type="spellStart"/>
            <w:r w:rsidRPr="00BB668B">
              <w:rPr>
                <w:rFonts w:cstheme="minorHAnsi"/>
              </w:rPr>
              <w:t>cererii</w:t>
            </w:r>
            <w:proofErr w:type="spellEnd"/>
            <w:r w:rsidRPr="00BB668B">
              <w:rPr>
                <w:rFonts w:cstheme="minorHAnsi"/>
              </w:rPr>
              <w:t xml:space="preserve"> de </w:t>
            </w:r>
            <w:proofErr w:type="spellStart"/>
            <w:r w:rsidRPr="00BB668B">
              <w:rPr>
                <w:rFonts w:cstheme="minorHAnsi"/>
              </w:rPr>
              <w:t>finanțare</w:t>
            </w:r>
            <w:proofErr w:type="spellEnd"/>
            <w:r w:rsidRPr="00BB668B">
              <w:rPr>
                <w:rFonts w:cstheme="minorHAnsi"/>
              </w:rPr>
              <w:t xml:space="preserve"> </w:t>
            </w:r>
            <w:proofErr w:type="spellStart"/>
            <w:r w:rsidRPr="00BB668B">
              <w:rPr>
                <w:rFonts w:cstheme="minorHAnsi"/>
              </w:rPr>
              <w:t>modul</w:t>
            </w:r>
            <w:proofErr w:type="spellEnd"/>
            <w:r w:rsidRPr="00BB668B">
              <w:rPr>
                <w:rFonts w:cstheme="minorHAnsi"/>
              </w:rPr>
              <w:t xml:space="preserve"> </w:t>
            </w:r>
            <w:proofErr w:type="spellStart"/>
            <w:r w:rsidRPr="00BB668B">
              <w:rPr>
                <w:rFonts w:cstheme="minorHAnsi"/>
              </w:rPr>
              <w:t>în</w:t>
            </w:r>
            <w:proofErr w:type="spellEnd"/>
            <w:r w:rsidRPr="00BB668B">
              <w:rPr>
                <w:rFonts w:cstheme="minorHAnsi"/>
              </w:rPr>
              <w:t xml:space="preserve"> care a </w:t>
            </w:r>
            <w:proofErr w:type="spellStart"/>
            <w:r w:rsidRPr="00BB668B">
              <w:rPr>
                <w:rFonts w:cstheme="minorHAnsi"/>
              </w:rPr>
              <w:t>calculat</w:t>
            </w:r>
            <w:proofErr w:type="spellEnd"/>
            <w:r w:rsidRPr="00BB668B">
              <w:rPr>
                <w:rFonts w:cstheme="minorHAnsi"/>
              </w:rPr>
              <w:t xml:space="preserve"> </w:t>
            </w:r>
            <w:proofErr w:type="spellStart"/>
            <w:r w:rsidRPr="00BB668B">
              <w:rPr>
                <w:rFonts w:cstheme="minorHAnsi"/>
              </w:rPr>
              <w:t>valoarea</w:t>
            </w:r>
            <w:proofErr w:type="spellEnd"/>
            <w:r w:rsidRPr="00BB668B">
              <w:rPr>
                <w:rFonts w:cstheme="minorHAnsi"/>
              </w:rPr>
              <w:t xml:space="preserve"> </w:t>
            </w:r>
            <w:proofErr w:type="spellStart"/>
            <w:r w:rsidRPr="00BB668B">
              <w:rPr>
                <w:rFonts w:cstheme="minorHAnsi"/>
              </w:rPr>
              <w:t>țintă</w:t>
            </w:r>
            <w:proofErr w:type="spellEnd"/>
            <w:r w:rsidRPr="00BB668B">
              <w:rPr>
                <w:rFonts w:cstheme="minorHAnsi"/>
              </w:rPr>
              <w:t xml:space="preserve"> (fie </w:t>
            </w:r>
            <w:proofErr w:type="spellStart"/>
            <w:r w:rsidRPr="00BB668B">
              <w:rPr>
                <w:rFonts w:cstheme="minorHAnsi"/>
              </w:rPr>
              <w:t>valoarea</w:t>
            </w:r>
            <w:proofErr w:type="spellEnd"/>
            <w:r w:rsidRPr="00BB668B">
              <w:rPr>
                <w:rFonts w:cstheme="minorHAnsi"/>
              </w:rPr>
              <w:t xml:space="preserve"> </w:t>
            </w:r>
            <w:proofErr w:type="spellStart"/>
            <w:r w:rsidRPr="00BB668B">
              <w:rPr>
                <w:rFonts w:cstheme="minorHAnsi"/>
              </w:rPr>
              <w:t>rezultă</w:t>
            </w:r>
            <w:proofErr w:type="spellEnd"/>
            <w:r w:rsidRPr="00BB668B">
              <w:rPr>
                <w:rFonts w:cstheme="minorHAnsi"/>
              </w:rPr>
              <w:t xml:space="preserve"> </w:t>
            </w:r>
            <w:proofErr w:type="spellStart"/>
            <w:r w:rsidRPr="00BB668B">
              <w:rPr>
                <w:rFonts w:cstheme="minorHAnsi"/>
              </w:rPr>
              <w:t>dintr</w:t>
            </w:r>
            <w:proofErr w:type="spellEnd"/>
            <w:r w:rsidRPr="00BB668B">
              <w:rPr>
                <w:rFonts w:cstheme="minorHAnsi"/>
              </w:rPr>
              <w:t xml:space="preserve">-un document </w:t>
            </w:r>
            <w:proofErr w:type="spellStart"/>
            <w:r w:rsidRPr="00BB668B">
              <w:rPr>
                <w:rFonts w:cstheme="minorHAnsi"/>
              </w:rPr>
              <w:t>justificativ</w:t>
            </w:r>
            <w:proofErr w:type="spellEnd"/>
            <w:r w:rsidRPr="00BB668B">
              <w:rPr>
                <w:rFonts w:cstheme="minorHAnsi"/>
              </w:rPr>
              <w:t xml:space="preserve">, ca de </w:t>
            </w:r>
            <w:proofErr w:type="spellStart"/>
            <w:r w:rsidRPr="00BB668B">
              <w:rPr>
                <w:rFonts w:cstheme="minorHAnsi"/>
              </w:rPr>
              <w:t>exemplu</w:t>
            </w:r>
            <w:proofErr w:type="spellEnd"/>
            <w:r w:rsidRPr="00BB668B">
              <w:rPr>
                <w:rFonts w:cstheme="minorHAnsi"/>
              </w:rPr>
              <w:t xml:space="preserve"> </w:t>
            </w:r>
            <w:proofErr w:type="spellStart"/>
            <w:r w:rsidRPr="00BB668B">
              <w:rPr>
                <w:rFonts w:cstheme="minorHAnsi"/>
              </w:rPr>
              <w:t>documentații</w:t>
            </w:r>
            <w:proofErr w:type="spellEnd"/>
            <w:r w:rsidRPr="00BB668B">
              <w:rPr>
                <w:rFonts w:cstheme="minorHAnsi"/>
              </w:rPr>
              <w:t xml:space="preserve"> </w:t>
            </w:r>
            <w:proofErr w:type="spellStart"/>
            <w:r w:rsidRPr="00BB668B">
              <w:rPr>
                <w:rFonts w:cstheme="minorHAnsi"/>
              </w:rPr>
              <w:t>tehnico-economice</w:t>
            </w:r>
            <w:proofErr w:type="spellEnd"/>
            <w:r w:rsidRPr="00BB668B">
              <w:rPr>
                <w:rFonts w:cstheme="minorHAnsi"/>
              </w:rPr>
              <w:t xml:space="preserve"> </w:t>
            </w:r>
            <w:proofErr w:type="spellStart"/>
            <w:r w:rsidRPr="00BB668B">
              <w:rPr>
                <w:rFonts w:cstheme="minorHAnsi"/>
              </w:rPr>
              <w:t>aferente</w:t>
            </w:r>
            <w:proofErr w:type="spellEnd"/>
            <w:r w:rsidRPr="00BB668B">
              <w:rPr>
                <w:rFonts w:cstheme="minorHAnsi"/>
              </w:rPr>
              <w:t xml:space="preserve"> </w:t>
            </w:r>
            <w:proofErr w:type="spellStart"/>
            <w:r w:rsidRPr="00BB668B">
              <w:rPr>
                <w:rFonts w:cstheme="minorHAnsi"/>
              </w:rPr>
              <w:t>investiției</w:t>
            </w:r>
            <w:proofErr w:type="spellEnd"/>
            <w:r w:rsidRPr="00BB668B">
              <w:rPr>
                <w:rFonts w:cstheme="minorHAnsi"/>
              </w:rPr>
              <w:t xml:space="preserve">, </w:t>
            </w:r>
            <w:proofErr w:type="spellStart"/>
            <w:r w:rsidRPr="00BB668B">
              <w:rPr>
                <w:rFonts w:cstheme="minorHAnsi"/>
              </w:rPr>
              <w:t>adeverințe</w:t>
            </w:r>
            <w:proofErr w:type="spellEnd"/>
            <w:r w:rsidRPr="00BB668B">
              <w:rPr>
                <w:rFonts w:cstheme="minorHAnsi"/>
              </w:rPr>
              <w:t xml:space="preserve">, date INS, etc., fie </w:t>
            </w:r>
            <w:proofErr w:type="spellStart"/>
            <w:r w:rsidRPr="00BB668B">
              <w:rPr>
                <w:rFonts w:cstheme="minorHAnsi"/>
              </w:rPr>
              <w:t>valoarea</w:t>
            </w:r>
            <w:proofErr w:type="spellEnd"/>
            <w:r w:rsidRPr="00BB668B">
              <w:rPr>
                <w:rFonts w:cstheme="minorHAnsi"/>
              </w:rPr>
              <w:t xml:space="preserve"> </w:t>
            </w:r>
            <w:proofErr w:type="spellStart"/>
            <w:r w:rsidRPr="00BB668B">
              <w:rPr>
                <w:rFonts w:cstheme="minorHAnsi"/>
              </w:rPr>
              <w:t>rezultă</w:t>
            </w:r>
            <w:proofErr w:type="spellEnd"/>
            <w:r w:rsidRPr="00BB668B">
              <w:rPr>
                <w:rFonts w:cstheme="minorHAnsi"/>
              </w:rPr>
              <w:t xml:space="preserve"> din </w:t>
            </w:r>
            <w:proofErr w:type="spellStart"/>
            <w:r w:rsidRPr="00BB668B">
              <w:rPr>
                <w:rFonts w:cstheme="minorHAnsi"/>
              </w:rPr>
              <w:t>aplicarea</w:t>
            </w:r>
            <w:proofErr w:type="spellEnd"/>
            <w:r w:rsidRPr="00BB668B">
              <w:rPr>
                <w:rFonts w:cstheme="minorHAnsi"/>
              </w:rPr>
              <w:t xml:space="preserve"> </w:t>
            </w:r>
            <w:proofErr w:type="spellStart"/>
            <w:r w:rsidRPr="00BB668B">
              <w:rPr>
                <w:rFonts w:cstheme="minorHAnsi"/>
              </w:rPr>
              <w:t>unei</w:t>
            </w:r>
            <w:proofErr w:type="spellEnd"/>
            <w:r w:rsidRPr="00BB668B">
              <w:rPr>
                <w:rFonts w:cstheme="minorHAnsi"/>
              </w:rPr>
              <w:t xml:space="preserve"> </w:t>
            </w:r>
            <w:proofErr w:type="spellStart"/>
            <w:r w:rsidRPr="00BB668B">
              <w:rPr>
                <w:rFonts w:cstheme="minorHAnsi"/>
              </w:rPr>
              <w:t>formule</w:t>
            </w:r>
            <w:proofErr w:type="spellEnd"/>
            <w:r w:rsidRPr="00BB668B">
              <w:rPr>
                <w:rFonts w:cstheme="minorHAnsi"/>
              </w:rPr>
              <w:t xml:space="preserve"> de </w:t>
            </w:r>
            <w:proofErr w:type="spellStart"/>
            <w:r w:rsidRPr="00BB668B">
              <w:rPr>
                <w:rFonts w:cstheme="minorHAnsi"/>
              </w:rPr>
              <w:t>calcul</w:t>
            </w:r>
            <w:proofErr w:type="spellEnd"/>
            <w:r w:rsidRPr="00BB668B">
              <w:rPr>
                <w:rFonts w:cstheme="minorHAnsi"/>
              </w:rPr>
              <w:t>).</w:t>
            </w:r>
          </w:p>
        </w:tc>
      </w:tr>
    </w:tbl>
    <w:p w14:paraId="42C9BAEE" w14:textId="77777777" w:rsidR="00C24F46" w:rsidRPr="00DD1EDC" w:rsidRDefault="00C24F46" w:rsidP="00C24F46">
      <w:pPr>
        <w:pStyle w:val="ListParagraph"/>
        <w:ind w:left="1080"/>
        <w:rPr>
          <w:rFonts w:cstheme="minorHAnsi"/>
          <w:b/>
          <w:bCs/>
          <w:color w:val="2F5496" w:themeColor="accent1" w:themeShade="BF"/>
        </w:rPr>
      </w:pPr>
    </w:p>
    <w:p w14:paraId="55F0E387" w14:textId="77777777" w:rsidR="00C24F46" w:rsidRPr="00DD1EDC" w:rsidRDefault="00C24F46" w:rsidP="00C24F46">
      <w:pPr>
        <w:pStyle w:val="ListParagraph"/>
        <w:ind w:left="1080"/>
        <w:rPr>
          <w:rFonts w:cstheme="minorHAnsi"/>
          <w:b/>
          <w:bCs/>
          <w:color w:val="2F5496" w:themeColor="accent1" w:themeShade="BF"/>
        </w:rPr>
      </w:pPr>
    </w:p>
    <w:p w14:paraId="170CE41B" w14:textId="77777777" w:rsidR="00274626" w:rsidRPr="00DD1EDC" w:rsidRDefault="00274626" w:rsidP="00C24F46">
      <w:pPr>
        <w:pStyle w:val="ListParagraph"/>
        <w:ind w:left="1080"/>
        <w:rPr>
          <w:rFonts w:cstheme="minorHAnsi"/>
          <w:b/>
          <w:bCs/>
          <w:color w:val="2F5496" w:themeColor="accent1" w:themeShade="BF"/>
        </w:rPr>
      </w:pPr>
    </w:p>
    <w:p w14:paraId="32E0F50C" w14:textId="5015231D" w:rsidR="00E75FBC" w:rsidRPr="00AA7C96" w:rsidRDefault="00E75FBC" w:rsidP="00E75FBC">
      <w:pPr>
        <w:pStyle w:val="ListParagraph"/>
        <w:numPr>
          <w:ilvl w:val="0"/>
          <w:numId w:val="1"/>
        </w:numPr>
        <w:rPr>
          <w:rFonts w:cstheme="minorHAnsi"/>
          <w:b/>
          <w:bCs/>
          <w:color w:val="2F5496" w:themeColor="accent1" w:themeShade="BF"/>
          <w:sz w:val="26"/>
          <w:szCs w:val="26"/>
        </w:rPr>
      </w:pPr>
      <w:r w:rsidRPr="00AA7C96">
        <w:rPr>
          <w:rFonts w:cstheme="minorHAnsi"/>
          <w:b/>
          <w:bCs/>
          <w:color w:val="2F5496" w:themeColor="accent1" w:themeShade="BF"/>
          <w:sz w:val="26"/>
          <w:szCs w:val="26"/>
        </w:rPr>
        <w:t>INDIC</w:t>
      </w:r>
      <w:r w:rsidR="00467D11" w:rsidRPr="00AA7C96">
        <w:rPr>
          <w:rFonts w:cstheme="minorHAnsi"/>
          <w:b/>
          <w:bCs/>
          <w:color w:val="2F5496" w:themeColor="accent1" w:themeShade="BF"/>
          <w:sz w:val="26"/>
          <w:szCs w:val="26"/>
        </w:rPr>
        <w:t>A</w:t>
      </w:r>
      <w:r w:rsidRPr="00AA7C96">
        <w:rPr>
          <w:rFonts w:cstheme="minorHAnsi"/>
          <w:b/>
          <w:bCs/>
          <w:color w:val="2F5496" w:themeColor="accent1" w:themeShade="BF"/>
          <w:sz w:val="26"/>
          <w:szCs w:val="26"/>
        </w:rPr>
        <w:t>TORI DE REZULTAT</w:t>
      </w:r>
    </w:p>
    <w:p w14:paraId="332998C5" w14:textId="77777777" w:rsidR="00C24F46" w:rsidRPr="00DD1EDC" w:rsidRDefault="00C24F46" w:rsidP="00C24F46">
      <w:pPr>
        <w:rPr>
          <w:rFonts w:cstheme="minorHAnsi"/>
          <w:b/>
          <w:bCs/>
          <w:color w:val="2F5496" w:themeColor="accent1" w:themeShade="BF"/>
        </w:rPr>
      </w:pPr>
    </w:p>
    <w:tbl>
      <w:tblPr>
        <w:tblStyle w:val="TableGrid"/>
        <w:tblW w:w="0" w:type="auto"/>
        <w:jc w:val="center"/>
        <w:tblLook w:val="04A0" w:firstRow="1" w:lastRow="0" w:firstColumn="1" w:lastColumn="0" w:noHBand="0" w:noVBand="1"/>
      </w:tblPr>
      <w:tblGrid>
        <w:gridCol w:w="1904"/>
        <w:gridCol w:w="7446"/>
      </w:tblGrid>
      <w:tr w:rsidR="00C24F46" w:rsidRPr="00DD1EDC" w14:paraId="0598B2B4" w14:textId="77777777" w:rsidTr="00DD1EDC">
        <w:trPr>
          <w:jc w:val="center"/>
        </w:trPr>
        <w:tc>
          <w:tcPr>
            <w:tcW w:w="9350" w:type="dxa"/>
            <w:gridSpan w:val="2"/>
            <w:shd w:val="clear" w:color="auto" w:fill="B4C6E7" w:themeFill="accent1" w:themeFillTint="66"/>
            <w:vAlign w:val="center"/>
          </w:tcPr>
          <w:p w14:paraId="36809B84" w14:textId="77777777" w:rsidR="00341710" w:rsidRPr="00DD1EDC" w:rsidRDefault="00341710" w:rsidP="00DD1EDC">
            <w:pPr>
              <w:rPr>
                <w:rFonts w:cstheme="minorHAnsi"/>
                <w:b/>
                <w:bCs/>
                <w:iCs/>
                <w:lang w:val="ro-RO"/>
              </w:rPr>
            </w:pPr>
          </w:p>
          <w:p w14:paraId="3DB8950B" w14:textId="5294EE23" w:rsidR="00410F75" w:rsidRPr="00DD1EDC" w:rsidRDefault="00977DB9" w:rsidP="00DD1EDC">
            <w:pPr>
              <w:rPr>
                <w:rFonts w:cstheme="minorHAnsi"/>
                <w:b/>
                <w:bCs/>
                <w:iCs/>
                <w:lang w:val="ro-RO"/>
              </w:rPr>
            </w:pPr>
            <w:r w:rsidRPr="00DD1EDC">
              <w:rPr>
                <w:rFonts w:cstheme="minorHAnsi"/>
                <w:b/>
                <w:bCs/>
                <w:iCs/>
                <w:lang w:val="ro-RO"/>
              </w:rPr>
              <w:t>RCR</w:t>
            </w:r>
            <w:r w:rsidR="00617E5F" w:rsidRPr="00DD1EDC">
              <w:rPr>
                <w:rFonts w:cstheme="minorHAnsi"/>
                <w:b/>
                <w:bCs/>
                <w:iCs/>
                <w:lang w:val="ro-RO"/>
              </w:rPr>
              <w:t>02</w:t>
            </w:r>
          </w:p>
          <w:p w14:paraId="1AA2C861" w14:textId="2A80BD45" w:rsidR="00617E5F" w:rsidRPr="00DD1EDC" w:rsidRDefault="00617E5F" w:rsidP="00DD1EDC">
            <w:pPr>
              <w:rPr>
                <w:rFonts w:cstheme="minorHAnsi"/>
                <w:b/>
                <w:bCs/>
                <w:i/>
                <w:iCs/>
              </w:rPr>
            </w:pPr>
            <w:r w:rsidRPr="00BB668B">
              <w:rPr>
                <w:rFonts w:eastAsia="Times New Roman" w:cstheme="minorHAnsi"/>
                <w:i/>
                <w:iCs/>
                <w:lang w:val="ro-RO"/>
              </w:rPr>
              <w:t>Investiții private care completează sprijinul public (din care: granturi, instrumente financiare)</w:t>
            </w:r>
          </w:p>
          <w:p w14:paraId="482D1C04" w14:textId="28180D07" w:rsidR="00C24F46" w:rsidRPr="00DD1EDC" w:rsidRDefault="00C24F46" w:rsidP="00DD1EDC">
            <w:pPr>
              <w:rPr>
                <w:rFonts w:cstheme="minorHAnsi"/>
                <w:i/>
                <w:iCs/>
              </w:rPr>
            </w:pPr>
          </w:p>
        </w:tc>
      </w:tr>
      <w:tr w:rsidR="00C24F46" w:rsidRPr="00DD1EDC" w14:paraId="53A11495" w14:textId="77777777" w:rsidTr="00826BCC">
        <w:trPr>
          <w:trHeight w:val="3266"/>
          <w:jc w:val="center"/>
        </w:trPr>
        <w:tc>
          <w:tcPr>
            <w:tcW w:w="1904" w:type="dxa"/>
            <w:vAlign w:val="center"/>
          </w:tcPr>
          <w:p w14:paraId="4E0C506C" w14:textId="77777777" w:rsidR="00C24F46" w:rsidRPr="00DD1EDC" w:rsidRDefault="00C24F46" w:rsidP="00DD1EDC">
            <w:pPr>
              <w:rPr>
                <w:rFonts w:cstheme="minorHAnsi"/>
              </w:rPr>
            </w:pPr>
            <w:proofErr w:type="spellStart"/>
            <w:r w:rsidRPr="00DD1EDC">
              <w:rPr>
                <w:rFonts w:cstheme="minorHAnsi"/>
              </w:rPr>
              <w:t>Definiție</w:t>
            </w:r>
            <w:proofErr w:type="spellEnd"/>
            <w:r w:rsidRPr="00DD1EDC">
              <w:rPr>
                <w:rFonts w:cstheme="minorHAnsi"/>
              </w:rPr>
              <w:t>/</w:t>
            </w:r>
            <w:proofErr w:type="spellStart"/>
            <w:r w:rsidRPr="00DD1EDC">
              <w:rPr>
                <w:rFonts w:cstheme="minorHAnsi"/>
              </w:rPr>
              <w:t>Descriere</w:t>
            </w:r>
            <w:proofErr w:type="spellEnd"/>
            <w:r w:rsidRPr="00DD1EDC">
              <w:rPr>
                <w:rFonts w:cstheme="minorHAnsi"/>
              </w:rPr>
              <w:t xml:space="preserve"> Indicator</w:t>
            </w:r>
          </w:p>
        </w:tc>
        <w:tc>
          <w:tcPr>
            <w:tcW w:w="7446" w:type="dxa"/>
            <w:vAlign w:val="center"/>
          </w:tcPr>
          <w:p w14:paraId="33CF38D0" w14:textId="1D016F25" w:rsidR="00617E5F" w:rsidRPr="00DD1EDC" w:rsidRDefault="00617E5F" w:rsidP="00DD1EDC">
            <w:pPr>
              <w:rPr>
                <w:rFonts w:eastAsia="Times New Roman" w:cstheme="minorHAnsi"/>
                <w:lang w:val="ro-RO"/>
              </w:rPr>
            </w:pPr>
            <w:r w:rsidRPr="00DD1EDC">
              <w:rPr>
                <w:rFonts w:eastAsia="Times New Roman" w:cstheme="minorHAnsi"/>
                <w:lang w:val="ro-RO"/>
              </w:rPr>
              <w:t xml:space="preserve">Contribuția privată totală a proiectelor finanțate sub forma unui sprijin de tip grant sau alte instrumente. Indicatorul acoperă și partea neeligibilă a costului proiectului, inclusiv TVA. </w:t>
            </w:r>
          </w:p>
          <w:p w14:paraId="7F1FD52A" w14:textId="77777777" w:rsidR="00341710" w:rsidRPr="00DD1EDC" w:rsidRDefault="00341710" w:rsidP="00DD1EDC">
            <w:pPr>
              <w:rPr>
                <w:rFonts w:eastAsia="Times New Roman" w:cstheme="minorHAnsi"/>
                <w:lang w:val="ro-RO"/>
              </w:rPr>
            </w:pPr>
          </w:p>
          <w:p w14:paraId="796F4542" w14:textId="4F03146B" w:rsidR="00341710" w:rsidRDefault="00341710" w:rsidP="00DD1EDC">
            <w:pPr>
              <w:rPr>
                <w:rFonts w:eastAsia="Times New Roman" w:cstheme="minorHAnsi"/>
                <w:lang w:val="ro-RO"/>
              </w:rPr>
            </w:pPr>
            <w:r w:rsidRPr="00DD1EDC">
              <w:rPr>
                <w:rFonts w:eastAsia="Times New Roman" w:cstheme="minorHAnsi"/>
                <w:lang w:val="ro-RO"/>
              </w:rPr>
              <w:t>Pentru întreprinderile de stat, indicatorul acoperă cofinanțarea contribuții din bugetul propriu. Indicatorul ar trebui calculat pe baza cofinanțării private prevăzute în acordurile de finanţare</w:t>
            </w:r>
            <w:r w:rsidR="00826BCC">
              <w:rPr>
                <w:rFonts w:eastAsia="Times New Roman" w:cstheme="minorHAnsi"/>
                <w:lang w:val="ro-RO"/>
              </w:rPr>
              <w:t>.</w:t>
            </w:r>
          </w:p>
          <w:p w14:paraId="79B721E8" w14:textId="77777777" w:rsidR="00826BCC" w:rsidRPr="00DD1EDC" w:rsidRDefault="00826BCC" w:rsidP="00DD1EDC">
            <w:pPr>
              <w:rPr>
                <w:rFonts w:eastAsia="Times New Roman" w:cstheme="minorHAnsi"/>
                <w:lang w:val="ro-RO"/>
              </w:rPr>
            </w:pPr>
          </w:p>
          <w:p w14:paraId="49761F71" w14:textId="27E9BBC9" w:rsidR="00C24F46" w:rsidRPr="00826BCC" w:rsidRDefault="00341710" w:rsidP="00826BCC">
            <w:pPr>
              <w:rPr>
                <w:rFonts w:eastAsia="Times New Roman" w:cstheme="minorHAnsi"/>
                <w:lang w:val="ro-RO"/>
              </w:rPr>
            </w:pPr>
            <w:r w:rsidRPr="00DD1EDC">
              <w:rPr>
                <w:rFonts w:eastAsia="Times New Roman" w:cstheme="minorHAnsi"/>
                <w:lang w:val="ro-RO"/>
              </w:rPr>
              <w:t>În cazul instrumentelor financiare, acesta este destinat să acopere atât finanțarea privată asigurată de către intermediar (administratorul fondului), cât și cea a beneficiarului final.</w:t>
            </w:r>
          </w:p>
        </w:tc>
      </w:tr>
      <w:tr w:rsidR="00C24F46" w:rsidRPr="00DD1EDC" w14:paraId="451CEE93" w14:textId="77777777" w:rsidTr="00DD1EDC">
        <w:trPr>
          <w:jc w:val="center"/>
        </w:trPr>
        <w:tc>
          <w:tcPr>
            <w:tcW w:w="1904" w:type="dxa"/>
            <w:vAlign w:val="center"/>
          </w:tcPr>
          <w:p w14:paraId="659F6C7F" w14:textId="77777777" w:rsidR="00C24F46" w:rsidRPr="00DD1EDC" w:rsidRDefault="00C24F46" w:rsidP="00DD1EDC">
            <w:pPr>
              <w:rPr>
                <w:rFonts w:cstheme="minorHAnsi"/>
              </w:rPr>
            </w:pPr>
            <w:proofErr w:type="spellStart"/>
            <w:r w:rsidRPr="00DD1EDC">
              <w:rPr>
                <w:rFonts w:cstheme="minorHAnsi"/>
              </w:rPr>
              <w:t>Unitatea</w:t>
            </w:r>
            <w:proofErr w:type="spellEnd"/>
            <w:r w:rsidRPr="00DD1EDC">
              <w:rPr>
                <w:rFonts w:cstheme="minorHAnsi"/>
              </w:rPr>
              <w:t xml:space="preserve"> de </w:t>
            </w:r>
            <w:proofErr w:type="spellStart"/>
            <w:r w:rsidRPr="00DD1EDC">
              <w:rPr>
                <w:rFonts w:cstheme="minorHAnsi"/>
              </w:rPr>
              <w:t>măsură</w:t>
            </w:r>
            <w:proofErr w:type="spellEnd"/>
            <w:r w:rsidRPr="00DD1EDC">
              <w:rPr>
                <w:rFonts w:cstheme="minorHAnsi"/>
              </w:rPr>
              <w:tab/>
            </w:r>
          </w:p>
        </w:tc>
        <w:tc>
          <w:tcPr>
            <w:tcW w:w="7446" w:type="dxa"/>
            <w:vAlign w:val="center"/>
          </w:tcPr>
          <w:p w14:paraId="40276C55" w14:textId="77777777" w:rsidR="00341710" w:rsidRPr="00DD1EDC" w:rsidRDefault="00341710" w:rsidP="00DD1EDC">
            <w:pPr>
              <w:rPr>
                <w:rFonts w:eastAsia="Times New Roman" w:cstheme="minorHAnsi"/>
                <w:lang w:val="ro-RO"/>
              </w:rPr>
            </w:pPr>
          </w:p>
          <w:p w14:paraId="1F089C86" w14:textId="77777777" w:rsidR="00341710" w:rsidRDefault="00341710" w:rsidP="00DD1EDC">
            <w:pPr>
              <w:rPr>
                <w:rFonts w:cstheme="minorHAnsi"/>
                <w:color w:val="000000"/>
              </w:rPr>
            </w:pPr>
            <w:r w:rsidRPr="00DD1EDC">
              <w:rPr>
                <w:rFonts w:cstheme="minorHAnsi"/>
                <w:color w:val="000000"/>
              </w:rPr>
              <w:t xml:space="preserve">euro </w:t>
            </w:r>
            <w:proofErr w:type="spellStart"/>
            <w:r w:rsidRPr="00DD1EDC">
              <w:rPr>
                <w:rFonts w:cstheme="minorHAnsi"/>
                <w:color w:val="000000"/>
              </w:rPr>
              <w:t>pentru</w:t>
            </w:r>
            <w:proofErr w:type="spellEnd"/>
            <w:r w:rsidRPr="00DD1EDC">
              <w:rPr>
                <w:rFonts w:cstheme="minorHAnsi"/>
                <w:color w:val="000000"/>
              </w:rPr>
              <w:t xml:space="preserve"> RCR02</w:t>
            </w:r>
          </w:p>
          <w:p w14:paraId="30123235" w14:textId="299E78CC" w:rsidR="00C16BBB" w:rsidRPr="00DD1EDC" w:rsidRDefault="00C16BBB" w:rsidP="00DD1EDC">
            <w:pPr>
              <w:rPr>
                <w:rFonts w:cstheme="minorHAnsi"/>
                <w:color w:val="000000"/>
              </w:rPr>
            </w:pPr>
          </w:p>
        </w:tc>
      </w:tr>
      <w:tr w:rsidR="00C24F46" w:rsidRPr="00DD1EDC" w14:paraId="5311836E" w14:textId="77777777" w:rsidTr="00DD1EDC">
        <w:trPr>
          <w:jc w:val="center"/>
        </w:trPr>
        <w:tc>
          <w:tcPr>
            <w:tcW w:w="1904" w:type="dxa"/>
            <w:vAlign w:val="center"/>
          </w:tcPr>
          <w:p w14:paraId="01F956A5" w14:textId="77777777" w:rsidR="00C24F46" w:rsidRPr="00DD1EDC" w:rsidRDefault="00C24F46" w:rsidP="00DD1EDC">
            <w:pPr>
              <w:rPr>
                <w:rFonts w:cstheme="minorHAnsi"/>
              </w:rPr>
            </w:pPr>
            <w:proofErr w:type="spellStart"/>
            <w:r w:rsidRPr="00DD1EDC">
              <w:rPr>
                <w:rFonts w:cstheme="minorHAnsi"/>
              </w:rPr>
              <w:t>Valoarea</w:t>
            </w:r>
            <w:proofErr w:type="spellEnd"/>
            <w:r w:rsidRPr="00DD1EDC">
              <w:rPr>
                <w:rFonts w:cstheme="minorHAnsi"/>
              </w:rPr>
              <w:t xml:space="preserve"> de </w:t>
            </w:r>
            <w:proofErr w:type="spellStart"/>
            <w:r w:rsidRPr="00DD1EDC">
              <w:rPr>
                <w:rFonts w:cstheme="minorHAnsi"/>
              </w:rPr>
              <w:t>referință</w:t>
            </w:r>
            <w:proofErr w:type="spellEnd"/>
            <w:r w:rsidRPr="00DD1EDC">
              <w:rPr>
                <w:rFonts w:cstheme="minorHAnsi"/>
              </w:rPr>
              <w:t xml:space="preserve"> (</w:t>
            </w:r>
            <w:proofErr w:type="spellStart"/>
            <w:r w:rsidRPr="00DD1EDC">
              <w:rPr>
                <w:rFonts w:cstheme="minorHAnsi"/>
              </w:rPr>
              <w:t>dacă</w:t>
            </w:r>
            <w:proofErr w:type="spellEnd"/>
            <w:r w:rsidRPr="00DD1EDC">
              <w:rPr>
                <w:rFonts w:cstheme="minorHAnsi"/>
              </w:rPr>
              <w:t xml:space="preserve"> </w:t>
            </w:r>
            <w:proofErr w:type="spellStart"/>
            <w:r w:rsidRPr="00DD1EDC">
              <w:rPr>
                <w:rFonts w:cstheme="minorHAnsi"/>
              </w:rPr>
              <w:t>este</w:t>
            </w:r>
            <w:proofErr w:type="spellEnd"/>
            <w:r w:rsidRPr="00DD1EDC">
              <w:rPr>
                <w:rFonts w:cstheme="minorHAnsi"/>
              </w:rPr>
              <w:t xml:space="preserve"> </w:t>
            </w:r>
            <w:proofErr w:type="spellStart"/>
            <w:r w:rsidRPr="00DD1EDC">
              <w:rPr>
                <w:rFonts w:cstheme="minorHAnsi"/>
              </w:rPr>
              <w:t>cazul</w:t>
            </w:r>
            <w:proofErr w:type="spellEnd"/>
            <w:r w:rsidRPr="00DD1EDC">
              <w:rPr>
                <w:rFonts w:cstheme="minorHAnsi"/>
              </w:rPr>
              <w:t>)</w:t>
            </w:r>
          </w:p>
        </w:tc>
        <w:tc>
          <w:tcPr>
            <w:tcW w:w="7446" w:type="dxa"/>
            <w:vAlign w:val="center"/>
          </w:tcPr>
          <w:p w14:paraId="048380EA" w14:textId="7C90EEED" w:rsidR="001E692F" w:rsidRPr="00DD1EDC" w:rsidRDefault="001E692F" w:rsidP="00DD1EDC">
            <w:pPr>
              <w:rPr>
                <w:rFonts w:cstheme="minorHAnsi"/>
                <w:color w:val="000000"/>
              </w:rPr>
            </w:pPr>
          </w:p>
          <w:p w14:paraId="557DB83B" w14:textId="1467564A" w:rsidR="00C24F46" w:rsidRPr="00DD1EDC" w:rsidRDefault="00341710" w:rsidP="00DD1EDC">
            <w:pPr>
              <w:rPr>
                <w:rFonts w:cstheme="minorHAnsi"/>
                <w:lang w:val="ro-RO"/>
              </w:rPr>
            </w:pPr>
            <w:r w:rsidRPr="00DD1EDC">
              <w:rPr>
                <w:rFonts w:cstheme="minorHAnsi"/>
              </w:rPr>
              <w:t xml:space="preserve">Nu </w:t>
            </w:r>
            <w:proofErr w:type="spellStart"/>
            <w:r w:rsidRPr="00DD1EDC">
              <w:rPr>
                <w:rFonts w:cstheme="minorHAnsi"/>
              </w:rPr>
              <w:t>este</w:t>
            </w:r>
            <w:proofErr w:type="spellEnd"/>
            <w:r w:rsidRPr="00DD1EDC">
              <w:rPr>
                <w:rFonts w:cstheme="minorHAnsi"/>
              </w:rPr>
              <w:t xml:space="preserve"> </w:t>
            </w:r>
            <w:proofErr w:type="spellStart"/>
            <w:r w:rsidRPr="00DD1EDC">
              <w:rPr>
                <w:rFonts w:cstheme="minorHAnsi"/>
              </w:rPr>
              <w:t>necesar</w:t>
            </w:r>
            <w:proofErr w:type="spellEnd"/>
            <w:r w:rsidRPr="00DD1EDC">
              <w:rPr>
                <w:rFonts w:cstheme="minorHAnsi"/>
                <w:lang w:val="ro-RO"/>
              </w:rPr>
              <w:t>ă, 0</w:t>
            </w:r>
          </w:p>
        </w:tc>
      </w:tr>
      <w:tr w:rsidR="00C24F46" w:rsidRPr="00DD1EDC" w14:paraId="73C0004F" w14:textId="77777777" w:rsidTr="00DD1EDC">
        <w:trPr>
          <w:jc w:val="center"/>
        </w:trPr>
        <w:tc>
          <w:tcPr>
            <w:tcW w:w="1904" w:type="dxa"/>
            <w:vAlign w:val="center"/>
          </w:tcPr>
          <w:p w14:paraId="4B231A50" w14:textId="77777777" w:rsidR="00C24F46" w:rsidRPr="00DD1EDC" w:rsidRDefault="00C24F46" w:rsidP="00DD1EDC">
            <w:pPr>
              <w:rPr>
                <w:rFonts w:cstheme="minorHAnsi"/>
              </w:rPr>
            </w:pPr>
            <w:proofErr w:type="spellStart"/>
            <w:r w:rsidRPr="00DD1EDC">
              <w:rPr>
                <w:rFonts w:cstheme="minorHAnsi"/>
              </w:rPr>
              <w:t>Valoarea</w:t>
            </w:r>
            <w:proofErr w:type="spellEnd"/>
            <w:r w:rsidRPr="00DD1EDC">
              <w:rPr>
                <w:rFonts w:cstheme="minorHAnsi"/>
              </w:rPr>
              <w:t xml:space="preserve"> </w:t>
            </w:r>
            <w:proofErr w:type="spellStart"/>
            <w:r w:rsidRPr="00DD1EDC">
              <w:rPr>
                <w:rFonts w:cstheme="minorHAnsi"/>
              </w:rPr>
              <w:t>țintă</w:t>
            </w:r>
            <w:proofErr w:type="spellEnd"/>
          </w:p>
        </w:tc>
        <w:tc>
          <w:tcPr>
            <w:tcW w:w="7446" w:type="dxa"/>
            <w:vAlign w:val="center"/>
          </w:tcPr>
          <w:p w14:paraId="1CB55664" w14:textId="019CB87F" w:rsidR="00C24F46" w:rsidRPr="00826BCC" w:rsidRDefault="00341710" w:rsidP="00DD1EDC">
            <w:pPr>
              <w:rPr>
                <w:rFonts w:cstheme="minorHAnsi"/>
                <w:color w:val="000000"/>
              </w:rPr>
            </w:pPr>
            <w:proofErr w:type="spellStart"/>
            <w:r w:rsidRPr="00DD1EDC">
              <w:rPr>
                <w:rFonts w:cstheme="minorHAnsi"/>
                <w:color w:val="000000"/>
              </w:rPr>
              <w:t>Ținta</w:t>
            </w:r>
            <w:proofErr w:type="spellEnd"/>
            <w:r w:rsidRPr="00DD1EDC">
              <w:rPr>
                <w:rFonts w:cstheme="minorHAnsi"/>
                <w:color w:val="000000"/>
              </w:rPr>
              <w:t xml:space="preserve"> </w:t>
            </w:r>
            <w:proofErr w:type="spellStart"/>
            <w:r w:rsidRPr="00DD1EDC">
              <w:rPr>
                <w:rFonts w:cstheme="minorHAnsi"/>
                <w:color w:val="000000"/>
              </w:rPr>
              <w:t>pentru</w:t>
            </w:r>
            <w:proofErr w:type="spellEnd"/>
            <w:r w:rsidRPr="00DD1EDC">
              <w:rPr>
                <w:rFonts w:cstheme="minorHAnsi"/>
                <w:color w:val="000000"/>
              </w:rPr>
              <w:t xml:space="preserve"> RCR02RON la </w:t>
            </w:r>
            <w:proofErr w:type="spellStart"/>
            <w:r w:rsidRPr="00DD1EDC">
              <w:rPr>
                <w:rFonts w:cstheme="minorHAnsi"/>
                <w:color w:val="000000"/>
              </w:rPr>
              <w:t>nivel</w:t>
            </w:r>
            <w:proofErr w:type="spellEnd"/>
            <w:r w:rsidRPr="00DD1EDC">
              <w:rPr>
                <w:rFonts w:cstheme="minorHAnsi"/>
                <w:color w:val="000000"/>
              </w:rPr>
              <w:t xml:space="preserve"> de </w:t>
            </w:r>
            <w:proofErr w:type="spellStart"/>
            <w:r w:rsidRPr="00DD1EDC">
              <w:rPr>
                <w:rFonts w:cstheme="minorHAnsi"/>
                <w:color w:val="000000"/>
              </w:rPr>
              <w:t>proiect</w:t>
            </w:r>
            <w:proofErr w:type="spellEnd"/>
            <w:r w:rsidRPr="00DD1EDC">
              <w:rPr>
                <w:rFonts w:cstheme="minorHAnsi"/>
                <w:color w:val="000000"/>
              </w:rPr>
              <w:t xml:space="preserve"> </w:t>
            </w:r>
            <w:proofErr w:type="spellStart"/>
            <w:r w:rsidRPr="00DD1EDC">
              <w:rPr>
                <w:rFonts w:cstheme="minorHAnsi"/>
                <w:color w:val="000000"/>
              </w:rPr>
              <w:t>reprezintă</w:t>
            </w:r>
            <w:proofErr w:type="spellEnd"/>
            <w:r w:rsidRPr="00DD1EDC">
              <w:rPr>
                <w:rFonts w:cstheme="minorHAnsi"/>
                <w:color w:val="000000"/>
              </w:rPr>
              <w:t xml:space="preserve"> </w:t>
            </w:r>
            <w:proofErr w:type="spellStart"/>
            <w:r w:rsidRPr="00DD1EDC">
              <w:rPr>
                <w:rFonts w:cstheme="minorHAnsi"/>
                <w:color w:val="000000"/>
              </w:rPr>
              <w:t>numărul</w:t>
            </w:r>
            <w:proofErr w:type="spellEnd"/>
            <w:r w:rsidRPr="00DD1EDC">
              <w:rPr>
                <w:rFonts w:cstheme="minorHAnsi"/>
                <w:color w:val="000000"/>
              </w:rPr>
              <w:t xml:space="preserve"> </w:t>
            </w:r>
            <w:proofErr w:type="spellStart"/>
            <w:r w:rsidRPr="00DD1EDC">
              <w:rPr>
                <w:rFonts w:cstheme="minorHAnsi"/>
                <w:color w:val="000000"/>
              </w:rPr>
              <w:t>planificat</w:t>
            </w:r>
            <w:proofErr w:type="spellEnd"/>
            <w:r w:rsidRPr="00DD1EDC">
              <w:rPr>
                <w:rFonts w:cstheme="minorHAnsi"/>
                <w:color w:val="000000"/>
              </w:rPr>
              <w:t xml:space="preserve"> de </w:t>
            </w:r>
            <w:proofErr w:type="spellStart"/>
            <w:r w:rsidRPr="00DD1EDC">
              <w:rPr>
                <w:rFonts w:cstheme="minorHAnsi"/>
                <w:color w:val="000000"/>
              </w:rPr>
              <w:t>investiții</w:t>
            </w:r>
            <w:proofErr w:type="spellEnd"/>
            <w:r w:rsidRPr="00DD1EDC">
              <w:rPr>
                <w:rFonts w:cstheme="minorHAnsi"/>
                <w:color w:val="000000"/>
              </w:rPr>
              <w:t xml:space="preserve"> private </w:t>
            </w:r>
            <w:proofErr w:type="spellStart"/>
            <w:r w:rsidRPr="00DD1EDC">
              <w:rPr>
                <w:rFonts w:cstheme="minorHAnsi"/>
                <w:color w:val="000000"/>
              </w:rPr>
              <w:t>în</w:t>
            </w:r>
            <w:proofErr w:type="spellEnd"/>
            <w:r w:rsidRPr="00DD1EDC">
              <w:rPr>
                <w:rFonts w:cstheme="minorHAnsi"/>
                <w:color w:val="000000"/>
              </w:rPr>
              <w:t xml:space="preserve"> RON care </w:t>
            </w:r>
            <w:proofErr w:type="spellStart"/>
            <w:r w:rsidRPr="00DD1EDC">
              <w:rPr>
                <w:rFonts w:cstheme="minorHAnsi"/>
                <w:color w:val="000000"/>
              </w:rPr>
              <w:t>completează</w:t>
            </w:r>
            <w:proofErr w:type="spellEnd"/>
            <w:r w:rsidRPr="00DD1EDC">
              <w:rPr>
                <w:rFonts w:cstheme="minorHAnsi"/>
                <w:color w:val="000000"/>
              </w:rPr>
              <w:t xml:space="preserve"> </w:t>
            </w:r>
            <w:proofErr w:type="spellStart"/>
            <w:r w:rsidRPr="00DD1EDC">
              <w:rPr>
                <w:rFonts w:cstheme="minorHAnsi"/>
                <w:color w:val="000000"/>
              </w:rPr>
              <w:t>sprijinul</w:t>
            </w:r>
            <w:proofErr w:type="spellEnd"/>
            <w:r w:rsidRPr="00DD1EDC">
              <w:rPr>
                <w:rFonts w:cstheme="minorHAnsi"/>
                <w:color w:val="000000"/>
              </w:rPr>
              <w:t xml:space="preserve"> public </w:t>
            </w:r>
            <w:proofErr w:type="spellStart"/>
            <w:r w:rsidRPr="00DD1EDC">
              <w:rPr>
                <w:rFonts w:cstheme="minorHAnsi"/>
                <w:color w:val="000000"/>
              </w:rPr>
              <w:t>în</w:t>
            </w:r>
            <w:proofErr w:type="spellEnd"/>
            <w:r w:rsidRPr="00DD1EDC">
              <w:rPr>
                <w:rFonts w:cstheme="minorHAnsi"/>
                <w:color w:val="000000"/>
              </w:rPr>
              <w:t xml:space="preserve"> </w:t>
            </w:r>
            <w:proofErr w:type="spellStart"/>
            <w:r w:rsidRPr="00DD1EDC">
              <w:rPr>
                <w:rFonts w:cstheme="minorHAnsi"/>
                <w:color w:val="000000"/>
              </w:rPr>
              <w:t>cadrul</w:t>
            </w:r>
            <w:proofErr w:type="spellEnd"/>
            <w:r w:rsidRPr="00DD1EDC">
              <w:rPr>
                <w:rFonts w:cstheme="minorHAnsi"/>
                <w:color w:val="000000"/>
              </w:rPr>
              <w:t xml:space="preserve"> </w:t>
            </w:r>
            <w:proofErr w:type="spellStart"/>
            <w:r w:rsidRPr="00DD1EDC">
              <w:rPr>
                <w:rFonts w:cstheme="minorHAnsi"/>
                <w:color w:val="000000"/>
              </w:rPr>
              <w:t>proiectului</w:t>
            </w:r>
            <w:proofErr w:type="spellEnd"/>
            <w:r w:rsidRPr="00DD1EDC">
              <w:rPr>
                <w:rFonts w:cstheme="minorHAnsi"/>
                <w:color w:val="000000"/>
              </w:rPr>
              <w:t xml:space="preserve"> </w:t>
            </w:r>
            <w:proofErr w:type="spellStart"/>
            <w:r w:rsidRPr="00DD1EDC">
              <w:rPr>
                <w:rFonts w:cstheme="minorHAnsi"/>
                <w:color w:val="000000"/>
              </w:rPr>
              <w:t>sprijinit</w:t>
            </w:r>
            <w:proofErr w:type="spellEnd"/>
            <w:r w:rsidRPr="00DD1EDC">
              <w:rPr>
                <w:rFonts w:cstheme="minorHAnsi"/>
                <w:color w:val="000000"/>
              </w:rPr>
              <w:t>.</w:t>
            </w:r>
          </w:p>
        </w:tc>
      </w:tr>
      <w:tr w:rsidR="00C24F46" w:rsidRPr="00DD1EDC" w14:paraId="62241293" w14:textId="77777777" w:rsidTr="00DD1EDC">
        <w:trPr>
          <w:jc w:val="center"/>
        </w:trPr>
        <w:tc>
          <w:tcPr>
            <w:tcW w:w="1904" w:type="dxa"/>
            <w:vAlign w:val="center"/>
          </w:tcPr>
          <w:p w14:paraId="27D8C991" w14:textId="77777777" w:rsidR="00C24F46" w:rsidRPr="00DD1EDC" w:rsidRDefault="00C24F46" w:rsidP="00DD1EDC">
            <w:pPr>
              <w:rPr>
                <w:rFonts w:cstheme="minorHAnsi"/>
              </w:rPr>
            </w:pPr>
            <w:proofErr w:type="spellStart"/>
            <w:r w:rsidRPr="00DD1EDC">
              <w:rPr>
                <w:rFonts w:cstheme="minorHAnsi"/>
              </w:rPr>
              <w:t>Momentul</w:t>
            </w:r>
            <w:proofErr w:type="spellEnd"/>
            <w:r w:rsidRPr="00DD1EDC">
              <w:rPr>
                <w:rFonts w:cstheme="minorHAnsi"/>
              </w:rPr>
              <w:t xml:space="preserve"> </w:t>
            </w:r>
            <w:proofErr w:type="spellStart"/>
            <w:r w:rsidRPr="00DD1EDC">
              <w:rPr>
                <w:rFonts w:cstheme="minorHAnsi"/>
              </w:rPr>
              <w:t>îndeplinirii</w:t>
            </w:r>
            <w:proofErr w:type="spellEnd"/>
          </w:p>
        </w:tc>
        <w:tc>
          <w:tcPr>
            <w:tcW w:w="7446" w:type="dxa"/>
            <w:vAlign w:val="center"/>
          </w:tcPr>
          <w:p w14:paraId="42B984AF" w14:textId="1EF22DB3" w:rsidR="00C24F46" w:rsidRPr="00DD1EDC" w:rsidRDefault="003C7092" w:rsidP="00DD1EDC">
            <w:pPr>
              <w:spacing w:before="240"/>
              <w:rPr>
                <w:rFonts w:cstheme="minorHAnsi"/>
              </w:rPr>
            </w:pPr>
            <w:proofErr w:type="spellStart"/>
            <w:r w:rsidRPr="00DD1EDC">
              <w:rPr>
                <w:rFonts w:cstheme="minorHAnsi"/>
              </w:rPr>
              <w:t>Indicatorul</w:t>
            </w:r>
            <w:proofErr w:type="spellEnd"/>
            <w:r w:rsidRPr="00DD1EDC">
              <w:rPr>
                <w:rFonts w:cstheme="minorHAnsi"/>
              </w:rPr>
              <w:t xml:space="preserve"> se </w:t>
            </w:r>
            <w:proofErr w:type="spellStart"/>
            <w:r w:rsidRPr="00DD1EDC">
              <w:rPr>
                <w:rFonts w:cstheme="minorHAnsi"/>
              </w:rPr>
              <w:t>măsoară</w:t>
            </w:r>
            <w:proofErr w:type="spellEnd"/>
            <w:r w:rsidRPr="00DD1EDC">
              <w:rPr>
                <w:rFonts w:cstheme="minorHAnsi"/>
              </w:rPr>
              <w:t xml:space="preserve"> </w:t>
            </w:r>
            <w:proofErr w:type="spellStart"/>
            <w:r w:rsidRPr="00DD1EDC">
              <w:rPr>
                <w:rFonts w:cstheme="minorHAnsi"/>
              </w:rPr>
              <w:t>începând</w:t>
            </w:r>
            <w:proofErr w:type="spellEnd"/>
            <w:r w:rsidRPr="00DD1EDC">
              <w:rPr>
                <w:rFonts w:cstheme="minorHAnsi"/>
              </w:rPr>
              <w:t xml:space="preserve"> cu </w:t>
            </w:r>
            <w:proofErr w:type="spellStart"/>
            <w:r w:rsidRPr="00DD1EDC">
              <w:rPr>
                <w:rFonts w:cstheme="minorHAnsi"/>
              </w:rPr>
              <w:t>momentul</w:t>
            </w:r>
            <w:proofErr w:type="spellEnd"/>
            <w:r w:rsidRPr="00DD1EDC">
              <w:rPr>
                <w:rFonts w:cstheme="minorHAnsi"/>
              </w:rPr>
              <w:t xml:space="preserve"> </w:t>
            </w:r>
            <w:proofErr w:type="spellStart"/>
            <w:r w:rsidRPr="00DD1EDC">
              <w:rPr>
                <w:rFonts w:cstheme="minorHAnsi"/>
              </w:rPr>
              <w:t>semnării</w:t>
            </w:r>
            <w:proofErr w:type="spellEnd"/>
            <w:r w:rsidRPr="00DD1EDC">
              <w:rPr>
                <w:rFonts w:cstheme="minorHAnsi"/>
              </w:rPr>
              <w:t xml:space="preserve"> </w:t>
            </w:r>
            <w:proofErr w:type="spellStart"/>
            <w:r w:rsidRPr="00DD1EDC">
              <w:rPr>
                <w:rFonts w:cstheme="minorHAnsi"/>
              </w:rPr>
              <w:t>contractului</w:t>
            </w:r>
            <w:proofErr w:type="spellEnd"/>
            <w:r w:rsidRPr="00DD1EDC">
              <w:rPr>
                <w:rFonts w:cstheme="minorHAnsi"/>
              </w:rPr>
              <w:t xml:space="preserve">/ </w:t>
            </w:r>
            <w:proofErr w:type="spellStart"/>
            <w:r w:rsidRPr="00DD1EDC">
              <w:rPr>
                <w:rFonts w:cstheme="minorHAnsi"/>
              </w:rPr>
              <w:t>deciziei</w:t>
            </w:r>
            <w:proofErr w:type="spellEnd"/>
            <w:r w:rsidRPr="00DD1EDC">
              <w:rPr>
                <w:rFonts w:cstheme="minorHAnsi"/>
              </w:rPr>
              <w:t xml:space="preserve"> de </w:t>
            </w:r>
            <w:proofErr w:type="spellStart"/>
            <w:r w:rsidRPr="00DD1EDC">
              <w:rPr>
                <w:rFonts w:cstheme="minorHAnsi"/>
              </w:rPr>
              <w:t>finanțare</w:t>
            </w:r>
            <w:proofErr w:type="spellEnd"/>
            <w:r w:rsidRPr="00DD1EDC">
              <w:rPr>
                <w:rFonts w:cstheme="minorHAnsi"/>
              </w:rPr>
              <w:t>.</w:t>
            </w:r>
          </w:p>
        </w:tc>
      </w:tr>
      <w:tr w:rsidR="00C24F46" w:rsidRPr="00DD1EDC" w14:paraId="6674DEE1" w14:textId="77777777" w:rsidTr="00826BCC">
        <w:trPr>
          <w:trHeight w:val="1817"/>
          <w:jc w:val="center"/>
        </w:trPr>
        <w:tc>
          <w:tcPr>
            <w:tcW w:w="1904" w:type="dxa"/>
            <w:vAlign w:val="center"/>
          </w:tcPr>
          <w:p w14:paraId="1CE98BEA" w14:textId="77777777" w:rsidR="00C24F46" w:rsidRPr="00DD1EDC" w:rsidRDefault="00C24F46" w:rsidP="00DD1EDC">
            <w:pPr>
              <w:rPr>
                <w:rFonts w:cstheme="minorHAnsi"/>
              </w:rPr>
            </w:pPr>
            <w:proofErr w:type="spellStart"/>
            <w:r w:rsidRPr="00DD1EDC">
              <w:rPr>
                <w:rFonts w:cstheme="minorHAnsi"/>
              </w:rPr>
              <w:lastRenderedPageBreak/>
              <w:t>Documente</w:t>
            </w:r>
            <w:proofErr w:type="spellEnd"/>
            <w:r w:rsidRPr="00DD1EDC">
              <w:rPr>
                <w:rFonts w:cstheme="minorHAnsi"/>
              </w:rPr>
              <w:t xml:space="preserve"> justificative </w:t>
            </w:r>
            <w:proofErr w:type="spellStart"/>
            <w:r w:rsidRPr="00DD1EDC">
              <w:rPr>
                <w:rFonts w:cstheme="minorHAnsi"/>
              </w:rPr>
              <w:t>privind</w:t>
            </w:r>
            <w:proofErr w:type="spellEnd"/>
            <w:r w:rsidRPr="00DD1EDC">
              <w:rPr>
                <w:rFonts w:cstheme="minorHAnsi"/>
              </w:rPr>
              <w:t xml:space="preserve"> </w:t>
            </w:r>
            <w:proofErr w:type="spellStart"/>
            <w:r w:rsidRPr="00DD1EDC">
              <w:rPr>
                <w:rFonts w:cstheme="minorHAnsi"/>
              </w:rPr>
              <w:t>îndeplinirea</w:t>
            </w:r>
            <w:proofErr w:type="spellEnd"/>
            <w:r w:rsidRPr="00DD1EDC">
              <w:rPr>
                <w:rFonts w:cstheme="minorHAnsi"/>
              </w:rPr>
              <w:t xml:space="preserve"> </w:t>
            </w:r>
            <w:proofErr w:type="spellStart"/>
            <w:r w:rsidRPr="00DD1EDC">
              <w:rPr>
                <w:rFonts w:cstheme="minorHAnsi"/>
              </w:rPr>
              <w:t>indicatorului</w:t>
            </w:r>
            <w:proofErr w:type="spellEnd"/>
            <w:r w:rsidRPr="00DD1EDC">
              <w:rPr>
                <w:rFonts w:cstheme="minorHAnsi"/>
              </w:rPr>
              <w:t xml:space="preserve"> </w:t>
            </w:r>
          </w:p>
        </w:tc>
        <w:tc>
          <w:tcPr>
            <w:tcW w:w="7446" w:type="dxa"/>
            <w:vAlign w:val="center"/>
          </w:tcPr>
          <w:p w14:paraId="767FA0E0" w14:textId="77777777" w:rsidR="00E34674" w:rsidRDefault="003C7092" w:rsidP="00DD1EDC">
            <w:pPr>
              <w:rPr>
                <w:rFonts w:cstheme="minorHAnsi"/>
                <w:bCs/>
              </w:rPr>
            </w:pPr>
            <w:proofErr w:type="spellStart"/>
            <w:r w:rsidRPr="00DD1EDC">
              <w:rPr>
                <w:rFonts w:cstheme="minorHAnsi"/>
                <w:bCs/>
              </w:rPr>
              <w:t>Pentru</w:t>
            </w:r>
            <w:proofErr w:type="spellEnd"/>
            <w:r w:rsidRPr="00DD1EDC">
              <w:rPr>
                <w:rFonts w:cstheme="minorHAnsi"/>
                <w:bCs/>
              </w:rPr>
              <w:t xml:space="preserve"> </w:t>
            </w:r>
            <w:proofErr w:type="spellStart"/>
            <w:r w:rsidRPr="00DD1EDC">
              <w:rPr>
                <w:rFonts w:cstheme="minorHAnsi"/>
                <w:bCs/>
              </w:rPr>
              <w:t>sprijin</w:t>
            </w:r>
            <w:proofErr w:type="spellEnd"/>
            <w:r w:rsidRPr="00DD1EDC">
              <w:rPr>
                <w:rFonts w:cstheme="minorHAnsi"/>
                <w:bCs/>
              </w:rPr>
              <w:t xml:space="preserve"> </w:t>
            </w:r>
            <w:proofErr w:type="spellStart"/>
            <w:r w:rsidRPr="00DD1EDC">
              <w:rPr>
                <w:rFonts w:cstheme="minorHAnsi"/>
                <w:bCs/>
              </w:rPr>
              <w:t>prin</w:t>
            </w:r>
            <w:proofErr w:type="spellEnd"/>
            <w:r w:rsidRPr="00DD1EDC">
              <w:rPr>
                <w:rFonts w:cstheme="minorHAnsi"/>
                <w:bCs/>
              </w:rPr>
              <w:t xml:space="preserve"> grant individual, </w:t>
            </w:r>
            <w:proofErr w:type="spellStart"/>
            <w:r w:rsidRPr="00DD1EDC">
              <w:rPr>
                <w:rFonts w:cstheme="minorHAnsi"/>
                <w:bCs/>
              </w:rPr>
              <w:t>documentul</w:t>
            </w:r>
            <w:proofErr w:type="spellEnd"/>
            <w:r w:rsidRPr="00DD1EDC">
              <w:rPr>
                <w:rFonts w:cstheme="minorHAnsi"/>
                <w:bCs/>
              </w:rPr>
              <w:t xml:space="preserve"> </w:t>
            </w:r>
            <w:proofErr w:type="spellStart"/>
            <w:r w:rsidRPr="00DD1EDC">
              <w:rPr>
                <w:rFonts w:cstheme="minorHAnsi"/>
                <w:bCs/>
              </w:rPr>
              <w:t>justificativ</w:t>
            </w:r>
            <w:proofErr w:type="spellEnd"/>
            <w:r w:rsidRPr="00DD1EDC">
              <w:rPr>
                <w:rFonts w:cstheme="minorHAnsi"/>
                <w:bCs/>
              </w:rPr>
              <w:t xml:space="preserve"> </w:t>
            </w:r>
            <w:proofErr w:type="spellStart"/>
            <w:r w:rsidRPr="00DD1EDC">
              <w:rPr>
                <w:rFonts w:cstheme="minorHAnsi"/>
                <w:bCs/>
              </w:rPr>
              <w:t>este</w:t>
            </w:r>
            <w:proofErr w:type="spellEnd"/>
            <w:r w:rsidRPr="00DD1EDC">
              <w:rPr>
                <w:rFonts w:cstheme="minorHAnsi"/>
                <w:bCs/>
              </w:rPr>
              <w:t xml:space="preserve"> </w:t>
            </w:r>
            <w:proofErr w:type="spellStart"/>
            <w:r w:rsidRPr="00DD1EDC">
              <w:rPr>
                <w:rFonts w:cstheme="minorHAnsi"/>
                <w:bCs/>
              </w:rPr>
              <w:t>contractul</w:t>
            </w:r>
            <w:proofErr w:type="spellEnd"/>
            <w:r w:rsidRPr="00DD1EDC">
              <w:rPr>
                <w:rFonts w:cstheme="minorHAnsi"/>
                <w:bCs/>
              </w:rPr>
              <w:t xml:space="preserve"> de </w:t>
            </w:r>
            <w:proofErr w:type="spellStart"/>
            <w:r w:rsidRPr="00DD1EDC">
              <w:rPr>
                <w:rFonts w:cstheme="minorHAnsi"/>
                <w:bCs/>
              </w:rPr>
              <w:t>finanțare</w:t>
            </w:r>
            <w:proofErr w:type="spellEnd"/>
            <w:r w:rsidRPr="00DD1EDC">
              <w:rPr>
                <w:rFonts w:cstheme="minorHAnsi"/>
                <w:bCs/>
              </w:rPr>
              <w:t>.</w:t>
            </w:r>
          </w:p>
          <w:p w14:paraId="46A942CF" w14:textId="194BADAF" w:rsidR="00826BCC" w:rsidRPr="00DD1EDC" w:rsidRDefault="003C7092" w:rsidP="00DD1EDC">
            <w:pPr>
              <w:rPr>
                <w:rFonts w:cstheme="minorHAnsi"/>
                <w:bCs/>
              </w:rPr>
            </w:pPr>
            <w:proofErr w:type="spellStart"/>
            <w:r w:rsidRPr="00DD1EDC">
              <w:rPr>
                <w:rFonts w:cstheme="minorHAnsi"/>
                <w:bCs/>
              </w:rPr>
              <w:t>Pentru</w:t>
            </w:r>
            <w:proofErr w:type="spellEnd"/>
            <w:r w:rsidRPr="00DD1EDC">
              <w:rPr>
                <w:rFonts w:cstheme="minorHAnsi"/>
                <w:bCs/>
              </w:rPr>
              <w:t xml:space="preserve"> </w:t>
            </w:r>
            <w:proofErr w:type="spellStart"/>
            <w:r w:rsidRPr="00DD1EDC">
              <w:rPr>
                <w:rFonts w:cstheme="minorHAnsi"/>
                <w:bCs/>
              </w:rPr>
              <w:t>sprijin</w:t>
            </w:r>
            <w:proofErr w:type="spellEnd"/>
            <w:r w:rsidRPr="00DD1EDC">
              <w:rPr>
                <w:rFonts w:cstheme="minorHAnsi"/>
                <w:bCs/>
              </w:rPr>
              <w:t xml:space="preserve"> </w:t>
            </w:r>
            <w:proofErr w:type="spellStart"/>
            <w:r w:rsidRPr="00DD1EDC">
              <w:rPr>
                <w:rFonts w:cstheme="minorHAnsi"/>
                <w:bCs/>
              </w:rPr>
              <w:t>prin</w:t>
            </w:r>
            <w:proofErr w:type="spellEnd"/>
            <w:r w:rsidRPr="00DD1EDC">
              <w:rPr>
                <w:rFonts w:cstheme="minorHAnsi"/>
                <w:bCs/>
              </w:rPr>
              <w:t xml:space="preserve"> </w:t>
            </w:r>
            <w:proofErr w:type="spellStart"/>
            <w:r w:rsidRPr="00DD1EDC">
              <w:rPr>
                <w:rFonts w:cstheme="minorHAnsi"/>
                <w:bCs/>
              </w:rPr>
              <w:t>instrumente</w:t>
            </w:r>
            <w:proofErr w:type="spellEnd"/>
            <w:r w:rsidRPr="00DD1EDC">
              <w:rPr>
                <w:rFonts w:cstheme="minorHAnsi"/>
                <w:bCs/>
              </w:rPr>
              <w:t xml:space="preserve"> </w:t>
            </w:r>
            <w:proofErr w:type="spellStart"/>
            <w:r w:rsidRPr="00DD1EDC">
              <w:rPr>
                <w:rFonts w:cstheme="minorHAnsi"/>
                <w:bCs/>
              </w:rPr>
              <w:t>financiare</w:t>
            </w:r>
            <w:proofErr w:type="spellEnd"/>
            <w:r w:rsidRPr="00DD1EDC">
              <w:rPr>
                <w:rFonts w:cstheme="minorHAnsi"/>
                <w:bCs/>
              </w:rPr>
              <w:t xml:space="preserve"> </w:t>
            </w:r>
            <w:proofErr w:type="spellStart"/>
            <w:r w:rsidRPr="00DD1EDC">
              <w:rPr>
                <w:rFonts w:cstheme="minorHAnsi"/>
                <w:bCs/>
              </w:rPr>
              <w:t>sau</w:t>
            </w:r>
            <w:proofErr w:type="spellEnd"/>
            <w:r w:rsidRPr="00DD1EDC">
              <w:rPr>
                <w:rFonts w:cstheme="minorHAnsi"/>
                <w:bCs/>
              </w:rPr>
              <w:t xml:space="preserve"> grant global, </w:t>
            </w:r>
            <w:proofErr w:type="spellStart"/>
            <w:r w:rsidRPr="00DD1EDC">
              <w:rPr>
                <w:rFonts w:cstheme="minorHAnsi"/>
                <w:bCs/>
              </w:rPr>
              <w:t>documentele</w:t>
            </w:r>
            <w:proofErr w:type="spellEnd"/>
            <w:r w:rsidRPr="00DD1EDC">
              <w:rPr>
                <w:rFonts w:cstheme="minorHAnsi"/>
                <w:bCs/>
              </w:rPr>
              <w:t xml:space="preserve"> justificative sunt </w:t>
            </w:r>
            <w:proofErr w:type="spellStart"/>
            <w:r w:rsidRPr="00DD1EDC">
              <w:rPr>
                <w:rFonts w:cstheme="minorHAnsi"/>
                <w:bCs/>
              </w:rPr>
              <w:t>deciziile</w:t>
            </w:r>
            <w:proofErr w:type="spellEnd"/>
            <w:r w:rsidRPr="00DD1EDC">
              <w:rPr>
                <w:rFonts w:cstheme="minorHAnsi"/>
                <w:bCs/>
              </w:rPr>
              <w:t xml:space="preserve"> de </w:t>
            </w:r>
            <w:proofErr w:type="spellStart"/>
            <w:r w:rsidRPr="00DD1EDC">
              <w:rPr>
                <w:rFonts w:cstheme="minorHAnsi"/>
                <w:bCs/>
              </w:rPr>
              <w:t>finanțare</w:t>
            </w:r>
            <w:proofErr w:type="spellEnd"/>
            <w:r w:rsidRPr="00DD1EDC">
              <w:rPr>
                <w:rFonts w:cstheme="minorHAnsi"/>
                <w:bCs/>
              </w:rPr>
              <w:t xml:space="preserve"> </w:t>
            </w:r>
            <w:proofErr w:type="spellStart"/>
            <w:r w:rsidRPr="00DD1EDC">
              <w:rPr>
                <w:rFonts w:cstheme="minorHAnsi"/>
                <w:bCs/>
              </w:rPr>
              <w:t>pentru</w:t>
            </w:r>
            <w:proofErr w:type="spellEnd"/>
            <w:r w:rsidRPr="00DD1EDC">
              <w:rPr>
                <w:rFonts w:cstheme="minorHAnsi"/>
                <w:bCs/>
              </w:rPr>
              <w:t xml:space="preserve"> </w:t>
            </w:r>
            <w:proofErr w:type="spellStart"/>
            <w:r w:rsidRPr="00DD1EDC">
              <w:rPr>
                <w:rFonts w:cstheme="minorHAnsi"/>
                <w:bCs/>
              </w:rPr>
              <w:t>recipienții</w:t>
            </w:r>
            <w:proofErr w:type="spellEnd"/>
            <w:r w:rsidRPr="00DD1EDC">
              <w:rPr>
                <w:rFonts w:cstheme="minorHAnsi"/>
                <w:bCs/>
              </w:rPr>
              <w:t xml:space="preserve"> </w:t>
            </w:r>
            <w:proofErr w:type="spellStart"/>
            <w:r w:rsidRPr="00DD1EDC">
              <w:rPr>
                <w:rFonts w:cstheme="minorHAnsi"/>
                <w:bCs/>
              </w:rPr>
              <w:t>finali</w:t>
            </w:r>
            <w:proofErr w:type="spellEnd"/>
            <w:r w:rsidRPr="00DD1EDC">
              <w:rPr>
                <w:rFonts w:cstheme="minorHAnsi"/>
                <w:bCs/>
              </w:rPr>
              <w:t xml:space="preserve"> </w:t>
            </w:r>
            <w:proofErr w:type="spellStart"/>
            <w:r w:rsidRPr="00DD1EDC">
              <w:rPr>
                <w:rFonts w:cstheme="minorHAnsi"/>
                <w:bCs/>
              </w:rPr>
              <w:t>și</w:t>
            </w:r>
            <w:proofErr w:type="spellEnd"/>
            <w:r w:rsidRPr="00DD1EDC">
              <w:rPr>
                <w:rFonts w:cstheme="minorHAnsi"/>
                <w:bCs/>
              </w:rPr>
              <w:t xml:space="preserve"> </w:t>
            </w:r>
            <w:proofErr w:type="spellStart"/>
            <w:r w:rsidRPr="00DD1EDC">
              <w:rPr>
                <w:rFonts w:cstheme="minorHAnsi"/>
                <w:bCs/>
              </w:rPr>
              <w:t>raportul</w:t>
            </w:r>
            <w:proofErr w:type="spellEnd"/>
            <w:r w:rsidRPr="00DD1EDC">
              <w:rPr>
                <w:rFonts w:cstheme="minorHAnsi"/>
                <w:bCs/>
              </w:rPr>
              <w:t xml:space="preserve"> final de </w:t>
            </w:r>
            <w:proofErr w:type="spellStart"/>
            <w:r w:rsidRPr="00DD1EDC">
              <w:rPr>
                <w:rFonts w:cstheme="minorHAnsi"/>
                <w:bCs/>
              </w:rPr>
              <w:t>implementare</w:t>
            </w:r>
            <w:proofErr w:type="spellEnd"/>
            <w:r w:rsidRPr="00DD1EDC">
              <w:rPr>
                <w:rFonts w:cstheme="minorHAnsi"/>
                <w:bCs/>
              </w:rPr>
              <w:t xml:space="preserve"> </w:t>
            </w:r>
            <w:proofErr w:type="spellStart"/>
            <w:r w:rsidRPr="00DD1EDC">
              <w:rPr>
                <w:rFonts w:cstheme="minorHAnsi"/>
                <w:bCs/>
              </w:rPr>
              <w:t>în</w:t>
            </w:r>
            <w:proofErr w:type="spellEnd"/>
            <w:r w:rsidRPr="00DD1EDC">
              <w:rPr>
                <w:rFonts w:cstheme="minorHAnsi"/>
                <w:bCs/>
              </w:rPr>
              <w:t xml:space="preserve"> care </w:t>
            </w:r>
            <w:proofErr w:type="spellStart"/>
            <w:r w:rsidRPr="00DD1EDC">
              <w:rPr>
                <w:rFonts w:cstheme="minorHAnsi"/>
                <w:bCs/>
              </w:rPr>
              <w:t>beneficiarul</w:t>
            </w:r>
            <w:proofErr w:type="spellEnd"/>
            <w:r w:rsidRPr="00DD1EDC">
              <w:rPr>
                <w:rFonts w:cstheme="minorHAnsi"/>
                <w:bCs/>
              </w:rPr>
              <w:t xml:space="preserve"> </w:t>
            </w:r>
            <w:proofErr w:type="spellStart"/>
            <w:r w:rsidRPr="00DD1EDC">
              <w:rPr>
                <w:rFonts w:cstheme="minorHAnsi"/>
                <w:bCs/>
              </w:rPr>
              <w:t>prezintă</w:t>
            </w:r>
            <w:proofErr w:type="spellEnd"/>
            <w:r w:rsidRPr="00DD1EDC">
              <w:rPr>
                <w:rFonts w:cstheme="minorHAnsi"/>
                <w:bCs/>
              </w:rPr>
              <w:t xml:space="preserve"> </w:t>
            </w:r>
            <w:proofErr w:type="spellStart"/>
            <w:r w:rsidRPr="00DD1EDC">
              <w:rPr>
                <w:rFonts w:cstheme="minorHAnsi"/>
                <w:bCs/>
              </w:rPr>
              <w:t>lista</w:t>
            </w:r>
            <w:proofErr w:type="spellEnd"/>
            <w:r w:rsidRPr="00DD1EDC">
              <w:rPr>
                <w:rFonts w:cstheme="minorHAnsi"/>
                <w:bCs/>
              </w:rPr>
              <w:t xml:space="preserve"> </w:t>
            </w:r>
            <w:proofErr w:type="spellStart"/>
            <w:r w:rsidRPr="00DD1EDC">
              <w:rPr>
                <w:rFonts w:cstheme="minorHAnsi"/>
                <w:bCs/>
              </w:rPr>
              <w:t>întreprinderilor</w:t>
            </w:r>
            <w:proofErr w:type="spellEnd"/>
            <w:r w:rsidRPr="00DD1EDC">
              <w:rPr>
                <w:rFonts w:cstheme="minorHAnsi"/>
                <w:bCs/>
              </w:rPr>
              <w:t xml:space="preserve"> </w:t>
            </w:r>
            <w:proofErr w:type="spellStart"/>
            <w:r w:rsidRPr="00DD1EDC">
              <w:rPr>
                <w:rFonts w:cstheme="minorHAnsi"/>
                <w:bCs/>
              </w:rPr>
              <w:t>sprijinite</w:t>
            </w:r>
            <w:proofErr w:type="spellEnd"/>
            <w:r w:rsidRPr="00DD1EDC">
              <w:rPr>
                <w:rFonts w:cstheme="minorHAnsi"/>
                <w:bCs/>
              </w:rPr>
              <w:t xml:space="preserve"> </w:t>
            </w:r>
            <w:proofErr w:type="spellStart"/>
            <w:r w:rsidRPr="00DD1EDC">
              <w:rPr>
                <w:rFonts w:cstheme="minorHAnsi"/>
                <w:bCs/>
              </w:rPr>
              <w:t>și</w:t>
            </w:r>
            <w:proofErr w:type="spellEnd"/>
            <w:r w:rsidRPr="00DD1EDC">
              <w:rPr>
                <w:rFonts w:cstheme="minorHAnsi"/>
                <w:bCs/>
              </w:rPr>
              <w:t xml:space="preserve"> </w:t>
            </w:r>
            <w:proofErr w:type="spellStart"/>
            <w:r w:rsidRPr="00DD1EDC">
              <w:rPr>
                <w:rFonts w:cstheme="minorHAnsi"/>
                <w:bCs/>
              </w:rPr>
              <w:t>investițiile</w:t>
            </w:r>
            <w:proofErr w:type="spellEnd"/>
            <w:r w:rsidRPr="00DD1EDC">
              <w:rPr>
                <w:rFonts w:cstheme="minorHAnsi"/>
                <w:bCs/>
              </w:rPr>
              <w:t xml:space="preserve"> private </w:t>
            </w:r>
            <w:proofErr w:type="spellStart"/>
            <w:r w:rsidRPr="00DD1EDC">
              <w:rPr>
                <w:rFonts w:cstheme="minorHAnsi"/>
                <w:bCs/>
              </w:rPr>
              <w:t>contractate</w:t>
            </w:r>
            <w:proofErr w:type="spellEnd"/>
            <w:r w:rsidRPr="00DD1EDC">
              <w:rPr>
                <w:rFonts w:cstheme="minorHAnsi"/>
                <w:bCs/>
              </w:rPr>
              <w:t xml:space="preserve"> </w:t>
            </w:r>
            <w:proofErr w:type="spellStart"/>
            <w:r w:rsidRPr="00DD1EDC">
              <w:rPr>
                <w:rFonts w:cstheme="minorHAnsi"/>
                <w:bCs/>
              </w:rPr>
              <w:t>aferente</w:t>
            </w:r>
            <w:proofErr w:type="spellEnd"/>
            <w:r w:rsidRPr="00DD1EDC">
              <w:rPr>
                <w:rFonts w:cstheme="minorHAnsi"/>
                <w:bCs/>
              </w:rPr>
              <w:t xml:space="preserve"> </w:t>
            </w:r>
            <w:proofErr w:type="spellStart"/>
            <w:r w:rsidRPr="00DD1EDC">
              <w:rPr>
                <w:rFonts w:cstheme="minorHAnsi"/>
                <w:bCs/>
              </w:rPr>
              <w:t>fiecărei</w:t>
            </w:r>
            <w:proofErr w:type="spellEnd"/>
            <w:r w:rsidRPr="00DD1EDC">
              <w:rPr>
                <w:rFonts w:cstheme="minorHAnsi"/>
                <w:bCs/>
              </w:rPr>
              <w:t xml:space="preserve"> </w:t>
            </w:r>
            <w:proofErr w:type="spellStart"/>
            <w:r w:rsidRPr="00DD1EDC">
              <w:rPr>
                <w:rFonts w:cstheme="minorHAnsi"/>
                <w:bCs/>
              </w:rPr>
              <w:t>întreprinderi</w:t>
            </w:r>
            <w:proofErr w:type="spellEnd"/>
            <w:r w:rsidRPr="00DD1EDC">
              <w:rPr>
                <w:rFonts w:cstheme="minorHAnsi"/>
                <w:bCs/>
              </w:rPr>
              <w:t>.</w:t>
            </w:r>
          </w:p>
        </w:tc>
      </w:tr>
      <w:tr w:rsidR="00C24F46" w:rsidRPr="00DD1EDC" w14:paraId="7C83B89C" w14:textId="77777777" w:rsidTr="00826BCC">
        <w:trPr>
          <w:trHeight w:val="1511"/>
          <w:jc w:val="center"/>
        </w:trPr>
        <w:tc>
          <w:tcPr>
            <w:tcW w:w="1904" w:type="dxa"/>
            <w:vAlign w:val="center"/>
          </w:tcPr>
          <w:p w14:paraId="2C975C38" w14:textId="77777777" w:rsidR="00C24F46" w:rsidRPr="00DD1EDC" w:rsidRDefault="00C24F46" w:rsidP="00DD1EDC">
            <w:pPr>
              <w:rPr>
                <w:rFonts w:cstheme="minorHAnsi"/>
              </w:rPr>
            </w:pPr>
            <w:proofErr w:type="spellStart"/>
            <w:r w:rsidRPr="00DD1EDC">
              <w:rPr>
                <w:rFonts w:cstheme="minorHAnsi"/>
              </w:rPr>
              <w:t>Metoda</w:t>
            </w:r>
            <w:proofErr w:type="spellEnd"/>
            <w:r w:rsidRPr="00DD1EDC">
              <w:rPr>
                <w:rFonts w:cstheme="minorHAnsi"/>
              </w:rPr>
              <w:t xml:space="preserve"> de </w:t>
            </w:r>
            <w:proofErr w:type="spellStart"/>
            <w:r w:rsidRPr="00DD1EDC">
              <w:rPr>
                <w:rFonts w:cstheme="minorHAnsi"/>
              </w:rPr>
              <w:t>calcul</w:t>
            </w:r>
            <w:proofErr w:type="spellEnd"/>
          </w:p>
        </w:tc>
        <w:tc>
          <w:tcPr>
            <w:tcW w:w="7446" w:type="dxa"/>
            <w:vAlign w:val="center"/>
          </w:tcPr>
          <w:p w14:paraId="45B99B32" w14:textId="72F23967" w:rsidR="00C24F46" w:rsidRPr="00DD1EDC" w:rsidRDefault="001E68E8" w:rsidP="00DD1EDC">
            <w:pPr>
              <w:rPr>
                <w:rFonts w:cstheme="minorHAnsi"/>
              </w:rPr>
            </w:pPr>
            <w:proofErr w:type="spellStart"/>
            <w:r w:rsidRPr="00DD1EDC">
              <w:rPr>
                <w:rFonts w:cstheme="minorHAnsi"/>
              </w:rPr>
              <w:t>Solicitantul</w:t>
            </w:r>
            <w:proofErr w:type="spellEnd"/>
            <w:r w:rsidRPr="00DD1EDC">
              <w:rPr>
                <w:rFonts w:cstheme="minorHAnsi"/>
              </w:rPr>
              <w:t xml:space="preserve"> </w:t>
            </w:r>
            <w:proofErr w:type="spellStart"/>
            <w:r w:rsidRPr="00DD1EDC">
              <w:rPr>
                <w:rFonts w:cstheme="minorHAnsi"/>
              </w:rPr>
              <w:t>va</w:t>
            </w:r>
            <w:proofErr w:type="spellEnd"/>
            <w:r w:rsidRPr="00DD1EDC">
              <w:rPr>
                <w:rFonts w:cstheme="minorHAnsi"/>
              </w:rPr>
              <w:t xml:space="preserve"> </w:t>
            </w:r>
            <w:proofErr w:type="spellStart"/>
            <w:r w:rsidRPr="00DD1EDC">
              <w:rPr>
                <w:rFonts w:cstheme="minorHAnsi"/>
              </w:rPr>
              <w:t>explica</w:t>
            </w:r>
            <w:proofErr w:type="spellEnd"/>
            <w:r w:rsidRPr="00DD1EDC">
              <w:rPr>
                <w:rFonts w:cstheme="minorHAnsi"/>
              </w:rPr>
              <w:t xml:space="preserve"> la </w:t>
            </w:r>
            <w:proofErr w:type="spellStart"/>
            <w:r w:rsidRPr="00DD1EDC">
              <w:rPr>
                <w:rFonts w:cstheme="minorHAnsi"/>
              </w:rPr>
              <w:t>momentul</w:t>
            </w:r>
            <w:proofErr w:type="spellEnd"/>
            <w:r w:rsidRPr="00DD1EDC">
              <w:rPr>
                <w:rFonts w:cstheme="minorHAnsi"/>
              </w:rPr>
              <w:t xml:space="preserve"> </w:t>
            </w:r>
            <w:proofErr w:type="spellStart"/>
            <w:r w:rsidRPr="00DD1EDC">
              <w:rPr>
                <w:rFonts w:cstheme="minorHAnsi"/>
              </w:rPr>
              <w:t>depunerii</w:t>
            </w:r>
            <w:proofErr w:type="spellEnd"/>
            <w:r w:rsidRPr="00DD1EDC">
              <w:rPr>
                <w:rFonts w:cstheme="minorHAnsi"/>
              </w:rPr>
              <w:t xml:space="preserve"> </w:t>
            </w:r>
            <w:proofErr w:type="spellStart"/>
            <w:r w:rsidRPr="00DD1EDC">
              <w:rPr>
                <w:rFonts w:cstheme="minorHAnsi"/>
              </w:rPr>
              <w:t>cererii</w:t>
            </w:r>
            <w:proofErr w:type="spellEnd"/>
            <w:r w:rsidRPr="00DD1EDC">
              <w:rPr>
                <w:rFonts w:cstheme="minorHAnsi"/>
              </w:rPr>
              <w:t xml:space="preserve"> de </w:t>
            </w:r>
            <w:proofErr w:type="spellStart"/>
            <w:r w:rsidRPr="00DD1EDC">
              <w:rPr>
                <w:rFonts w:cstheme="minorHAnsi"/>
              </w:rPr>
              <w:t>finanțare</w:t>
            </w:r>
            <w:proofErr w:type="spellEnd"/>
            <w:r w:rsidRPr="00DD1EDC">
              <w:rPr>
                <w:rFonts w:cstheme="minorHAnsi"/>
              </w:rPr>
              <w:t xml:space="preserve"> </w:t>
            </w:r>
            <w:proofErr w:type="spellStart"/>
            <w:r w:rsidRPr="00DD1EDC">
              <w:rPr>
                <w:rFonts w:cstheme="minorHAnsi"/>
              </w:rPr>
              <w:t>modul</w:t>
            </w:r>
            <w:proofErr w:type="spellEnd"/>
            <w:r w:rsidRPr="00DD1EDC">
              <w:rPr>
                <w:rFonts w:cstheme="minorHAnsi"/>
              </w:rPr>
              <w:t xml:space="preserve"> </w:t>
            </w:r>
            <w:proofErr w:type="spellStart"/>
            <w:r w:rsidRPr="00DD1EDC">
              <w:rPr>
                <w:rFonts w:cstheme="minorHAnsi"/>
              </w:rPr>
              <w:t>în</w:t>
            </w:r>
            <w:proofErr w:type="spellEnd"/>
            <w:r w:rsidRPr="00DD1EDC">
              <w:rPr>
                <w:rFonts w:cstheme="minorHAnsi"/>
              </w:rPr>
              <w:t xml:space="preserve"> care a </w:t>
            </w:r>
            <w:proofErr w:type="spellStart"/>
            <w:r w:rsidRPr="00DD1EDC">
              <w:rPr>
                <w:rFonts w:cstheme="minorHAnsi"/>
              </w:rPr>
              <w:t>calculat</w:t>
            </w:r>
            <w:proofErr w:type="spellEnd"/>
            <w:r w:rsidRPr="00DD1EDC">
              <w:rPr>
                <w:rFonts w:cstheme="minorHAnsi"/>
              </w:rPr>
              <w:t xml:space="preserve"> </w:t>
            </w:r>
            <w:proofErr w:type="spellStart"/>
            <w:r w:rsidRPr="00DD1EDC">
              <w:rPr>
                <w:rFonts w:cstheme="minorHAnsi"/>
              </w:rPr>
              <w:t>valoarea</w:t>
            </w:r>
            <w:proofErr w:type="spellEnd"/>
            <w:r w:rsidRPr="00DD1EDC">
              <w:rPr>
                <w:rFonts w:cstheme="minorHAnsi"/>
              </w:rPr>
              <w:t xml:space="preserve"> </w:t>
            </w:r>
            <w:proofErr w:type="spellStart"/>
            <w:r w:rsidRPr="00DD1EDC">
              <w:rPr>
                <w:rFonts w:cstheme="minorHAnsi"/>
              </w:rPr>
              <w:t>țintă</w:t>
            </w:r>
            <w:proofErr w:type="spellEnd"/>
            <w:r w:rsidRPr="00DD1EDC">
              <w:rPr>
                <w:rFonts w:cstheme="minorHAnsi"/>
              </w:rPr>
              <w:t xml:space="preserve"> (fie </w:t>
            </w:r>
            <w:proofErr w:type="spellStart"/>
            <w:r w:rsidRPr="00DD1EDC">
              <w:rPr>
                <w:rFonts w:cstheme="minorHAnsi"/>
              </w:rPr>
              <w:t>valoarea</w:t>
            </w:r>
            <w:proofErr w:type="spellEnd"/>
            <w:r w:rsidRPr="00DD1EDC">
              <w:rPr>
                <w:rFonts w:cstheme="minorHAnsi"/>
              </w:rPr>
              <w:t xml:space="preserve"> </w:t>
            </w:r>
            <w:proofErr w:type="spellStart"/>
            <w:r w:rsidRPr="00DD1EDC">
              <w:rPr>
                <w:rFonts w:cstheme="minorHAnsi"/>
              </w:rPr>
              <w:t>rezultă</w:t>
            </w:r>
            <w:proofErr w:type="spellEnd"/>
            <w:r w:rsidRPr="00DD1EDC">
              <w:rPr>
                <w:rFonts w:cstheme="minorHAnsi"/>
              </w:rPr>
              <w:t xml:space="preserve"> </w:t>
            </w:r>
            <w:proofErr w:type="spellStart"/>
            <w:r w:rsidRPr="00DD1EDC">
              <w:rPr>
                <w:rFonts w:cstheme="minorHAnsi"/>
              </w:rPr>
              <w:t>dintr</w:t>
            </w:r>
            <w:proofErr w:type="spellEnd"/>
            <w:r w:rsidRPr="00DD1EDC">
              <w:rPr>
                <w:rFonts w:cstheme="minorHAnsi"/>
              </w:rPr>
              <w:t xml:space="preserve">-un document </w:t>
            </w:r>
            <w:proofErr w:type="spellStart"/>
            <w:r w:rsidRPr="00DD1EDC">
              <w:rPr>
                <w:rFonts w:cstheme="minorHAnsi"/>
              </w:rPr>
              <w:t>justificativ</w:t>
            </w:r>
            <w:proofErr w:type="spellEnd"/>
            <w:r w:rsidRPr="00DD1EDC">
              <w:rPr>
                <w:rFonts w:cstheme="minorHAnsi"/>
              </w:rPr>
              <w:t xml:space="preserve">, ca de </w:t>
            </w:r>
            <w:proofErr w:type="spellStart"/>
            <w:r w:rsidRPr="00DD1EDC">
              <w:rPr>
                <w:rFonts w:cstheme="minorHAnsi"/>
              </w:rPr>
              <w:t>exemplu</w:t>
            </w:r>
            <w:proofErr w:type="spellEnd"/>
            <w:r w:rsidRPr="00DD1EDC">
              <w:rPr>
                <w:rFonts w:cstheme="minorHAnsi"/>
              </w:rPr>
              <w:t xml:space="preserve"> </w:t>
            </w:r>
            <w:proofErr w:type="spellStart"/>
            <w:r w:rsidRPr="00DD1EDC">
              <w:rPr>
                <w:rFonts w:cstheme="minorHAnsi"/>
              </w:rPr>
              <w:t>documentații</w:t>
            </w:r>
            <w:proofErr w:type="spellEnd"/>
            <w:r w:rsidRPr="00DD1EDC">
              <w:rPr>
                <w:rFonts w:cstheme="minorHAnsi"/>
              </w:rPr>
              <w:t xml:space="preserve"> </w:t>
            </w:r>
            <w:proofErr w:type="spellStart"/>
            <w:r w:rsidRPr="00DD1EDC">
              <w:rPr>
                <w:rFonts w:cstheme="minorHAnsi"/>
              </w:rPr>
              <w:t>tehnico-economice</w:t>
            </w:r>
            <w:proofErr w:type="spellEnd"/>
            <w:r w:rsidRPr="00DD1EDC">
              <w:rPr>
                <w:rFonts w:cstheme="minorHAnsi"/>
              </w:rPr>
              <w:t xml:space="preserve"> </w:t>
            </w:r>
            <w:proofErr w:type="spellStart"/>
            <w:r w:rsidRPr="00DD1EDC">
              <w:rPr>
                <w:rFonts w:cstheme="minorHAnsi"/>
              </w:rPr>
              <w:t>aferente</w:t>
            </w:r>
            <w:proofErr w:type="spellEnd"/>
            <w:r w:rsidRPr="00DD1EDC">
              <w:rPr>
                <w:rFonts w:cstheme="minorHAnsi"/>
              </w:rPr>
              <w:t xml:space="preserve"> </w:t>
            </w:r>
            <w:proofErr w:type="spellStart"/>
            <w:r w:rsidRPr="00DD1EDC">
              <w:rPr>
                <w:rFonts w:cstheme="minorHAnsi"/>
              </w:rPr>
              <w:t>investiției</w:t>
            </w:r>
            <w:proofErr w:type="spellEnd"/>
            <w:r w:rsidRPr="00DD1EDC">
              <w:rPr>
                <w:rFonts w:cstheme="minorHAnsi"/>
              </w:rPr>
              <w:t xml:space="preserve">, </w:t>
            </w:r>
            <w:proofErr w:type="spellStart"/>
            <w:r w:rsidRPr="00DD1EDC">
              <w:rPr>
                <w:rFonts w:cstheme="minorHAnsi"/>
              </w:rPr>
              <w:t>adeverințe</w:t>
            </w:r>
            <w:proofErr w:type="spellEnd"/>
            <w:r w:rsidRPr="00DD1EDC">
              <w:rPr>
                <w:rFonts w:cstheme="minorHAnsi"/>
              </w:rPr>
              <w:t xml:space="preserve">, date INS, etc., fie </w:t>
            </w:r>
            <w:proofErr w:type="spellStart"/>
            <w:r w:rsidRPr="00DD1EDC">
              <w:rPr>
                <w:rFonts w:cstheme="minorHAnsi"/>
              </w:rPr>
              <w:t>valoarea</w:t>
            </w:r>
            <w:proofErr w:type="spellEnd"/>
            <w:r w:rsidRPr="00DD1EDC">
              <w:rPr>
                <w:rFonts w:cstheme="minorHAnsi"/>
              </w:rPr>
              <w:t xml:space="preserve"> </w:t>
            </w:r>
            <w:proofErr w:type="spellStart"/>
            <w:r w:rsidRPr="00DD1EDC">
              <w:rPr>
                <w:rFonts w:cstheme="minorHAnsi"/>
              </w:rPr>
              <w:t>rezultă</w:t>
            </w:r>
            <w:proofErr w:type="spellEnd"/>
            <w:r w:rsidRPr="00DD1EDC">
              <w:rPr>
                <w:rFonts w:cstheme="minorHAnsi"/>
              </w:rPr>
              <w:t xml:space="preserve"> din </w:t>
            </w:r>
            <w:proofErr w:type="spellStart"/>
            <w:r w:rsidRPr="00DD1EDC">
              <w:rPr>
                <w:rFonts w:cstheme="minorHAnsi"/>
              </w:rPr>
              <w:t>aplicarea</w:t>
            </w:r>
            <w:proofErr w:type="spellEnd"/>
            <w:r w:rsidRPr="00DD1EDC">
              <w:rPr>
                <w:rFonts w:cstheme="minorHAnsi"/>
              </w:rPr>
              <w:t xml:space="preserve"> </w:t>
            </w:r>
            <w:proofErr w:type="spellStart"/>
            <w:r w:rsidRPr="00DD1EDC">
              <w:rPr>
                <w:rFonts w:cstheme="minorHAnsi"/>
              </w:rPr>
              <w:t>unei</w:t>
            </w:r>
            <w:proofErr w:type="spellEnd"/>
            <w:r w:rsidRPr="00DD1EDC">
              <w:rPr>
                <w:rFonts w:cstheme="minorHAnsi"/>
              </w:rPr>
              <w:t xml:space="preserve"> </w:t>
            </w:r>
            <w:proofErr w:type="spellStart"/>
            <w:r w:rsidRPr="00DD1EDC">
              <w:rPr>
                <w:rFonts w:cstheme="minorHAnsi"/>
              </w:rPr>
              <w:t>formule</w:t>
            </w:r>
            <w:proofErr w:type="spellEnd"/>
            <w:r w:rsidRPr="00DD1EDC">
              <w:rPr>
                <w:rFonts w:cstheme="minorHAnsi"/>
              </w:rPr>
              <w:t xml:space="preserve"> de </w:t>
            </w:r>
            <w:proofErr w:type="spellStart"/>
            <w:r w:rsidRPr="00DD1EDC">
              <w:rPr>
                <w:rFonts w:cstheme="minorHAnsi"/>
              </w:rPr>
              <w:t>calcul</w:t>
            </w:r>
            <w:proofErr w:type="spellEnd"/>
            <w:r w:rsidRPr="00DD1EDC">
              <w:rPr>
                <w:rFonts w:cstheme="minorHAnsi"/>
              </w:rPr>
              <w:t>).</w:t>
            </w:r>
          </w:p>
        </w:tc>
      </w:tr>
      <w:tr w:rsidR="00617E5F" w:rsidRPr="00DD1EDC" w14:paraId="6E288136" w14:textId="77777777" w:rsidTr="00DD1EDC">
        <w:trPr>
          <w:jc w:val="center"/>
        </w:trPr>
        <w:tc>
          <w:tcPr>
            <w:tcW w:w="9350" w:type="dxa"/>
            <w:gridSpan w:val="2"/>
            <w:shd w:val="clear" w:color="auto" w:fill="B4C6E7" w:themeFill="accent1" w:themeFillTint="66"/>
            <w:vAlign w:val="center"/>
          </w:tcPr>
          <w:p w14:paraId="518B56E0" w14:textId="77777777" w:rsidR="003C7092" w:rsidRPr="00DD1EDC" w:rsidRDefault="003C7092" w:rsidP="00DD1EDC">
            <w:pPr>
              <w:rPr>
                <w:rFonts w:cstheme="minorHAnsi"/>
                <w:b/>
                <w:bCs/>
                <w:iCs/>
                <w:lang w:val="ro-RO"/>
              </w:rPr>
            </w:pPr>
          </w:p>
          <w:p w14:paraId="2001B7AC" w14:textId="63A87B34" w:rsidR="00617E5F" w:rsidRPr="00DD1EDC" w:rsidRDefault="00617E5F" w:rsidP="00DD1EDC">
            <w:pPr>
              <w:rPr>
                <w:rFonts w:cstheme="minorHAnsi"/>
                <w:b/>
                <w:bCs/>
                <w:iCs/>
                <w:lang w:val="ro-RO"/>
              </w:rPr>
            </w:pPr>
            <w:r w:rsidRPr="00DD1EDC">
              <w:rPr>
                <w:rFonts w:cstheme="minorHAnsi"/>
                <w:b/>
                <w:bCs/>
                <w:iCs/>
                <w:lang w:val="ro-RO"/>
              </w:rPr>
              <w:t>RCR03</w:t>
            </w:r>
          </w:p>
          <w:p w14:paraId="3B0D74E1" w14:textId="5B29DDF4" w:rsidR="00617E5F" w:rsidRPr="00DD1EDC" w:rsidRDefault="00617E5F" w:rsidP="00DD1EDC">
            <w:pPr>
              <w:rPr>
                <w:rFonts w:cstheme="minorHAnsi"/>
                <w:i/>
                <w:iCs/>
              </w:rPr>
            </w:pPr>
            <w:r w:rsidRPr="00DD1EDC">
              <w:rPr>
                <w:rFonts w:cstheme="minorHAnsi"/>
                <w:i/>
                <w:iCs/>
              </w:rPr>
              <w:t>IMM-</w:t>
            </w:r>
            <w:proofErr w:type="spellStart"/>
            <w:r w:rsidRPr="00DD1EDC">
              <w:rPr>
                <w:rFonts w:cstheme="minorHAnsi"/>
                <w:i/>
                <w:iCs/>
              </w:rPr>
              <w:t>uri</w:t>
            </w:r>
            <w:proofErr w:type="spellEnd"/>
            <w:r w:rsidRPr="00DD1EDC">
              <w:rPr>
                <w:rFonts w:cstheme="minorHAnsi"/>
                <w:i/>
                <w:iCs/>
              </w:rPr>
              <w:t xml:space="preserve"> care </w:t>
            </w:r>
            <w:proofErr w:type="spellStart"/>
            <w:r w:rsidRPr="00DD1EDC">
              <w:rPr>
                <w:rFonts w:cstheme="minorHAnsi"/>
                <w:i/>
                <w:iCs/>
              </w:rPr>
              <w:t>introduc</w:t>
            </w:r>
            <w:proofErr w:type="spellEnd"/>
            <w:r w:rsidRPr="00DD1EDC">
              <w:rPr>
                <w:rFonts w:cstheme="minorHAnsi"/>
                <w:i/>
                <w:iCs/>
              </w:rPr>
              <w:t xml:space="preserve"> </w:t>
            </w:r>
            <w:proofErr w:type="spellStart"/>
            <w:r w:rsidRPr="00DD1EDC">
              <w:rPr>
                <w:rFonts w:cstheme="minorHAnsi"/>
                <w:i/>
                <w:iCs/>
              </w:rPr>
              <w:t>inovații</w:t>
            </w:r>
            <w:proofErr w:type="spellEnd"/>
            <w:r w:rsidRPr="00DD1EDC">
              <w:rPr>
                <w:rFonts w:cstheme="minorHAnsi"/>
                <w:i/>
                <w:iCs/>
              </w:rPr>
              <w:t xml:space="preserve"> </w:t>
            </w:r>
            <w:proofErr w:type="spellStart"/>
            <w:r w:rsidRPr="00DD1EDC">
              <w:rPr>
                <w:rFonts w:cstheme="minorHAnsi"/>
                <w:i/>
                <w:iCs/>
              </w:rPr>
              <w:t>în</w:t>
            </w:r>
            <w:proofErr w:type="spellEnd"/>
            <w:r w:rsidRPr="00DD1EDC">
              <w:rPr>
                <w:rFonts w:cstheme="minorHAnsi"/>
                <w:i/>
                <w:iCs/>
              </w:rPr>
              <w:t xml:space="preserve"> </w:t>
            </w:r>
            <w:proofErr w:type="spellStart"/>
            <w:r w:rsidRPr="00DD1EDC">
              <w:rPr>
                <w:rFonts w:cstheme="minorHAnsi"/>
                <w:i/>
                <w:iCs/>
              </w:rPr>
              <w:t>materie</w:t>
            </w:r>
            <w:proofErr w:type="spellEnd"/>
            <w:r w:rsidRPr="00DD1EDC">
              <w:rPr>
                <w:rFonts w:cstheme="minorHAnsi"/>
                <w:i/>
                <w:iCs/>
              </w:rPr>
              <w:t xml:space="preserve"> de </w:t>
            </w:r>
            <w:proofErr w:type="spellStart"/>
            <w:r w:rsidRPr="00DD1EDC">
              <w:rPr>
                <w:rFonts w:cstheme="minorHAnsi"/>
                <w:i/>
                <w:iCs/>
              </w:rPr>
              <w:t>produse</w:t>
            </w:r>
            <w:proofErr w:type="spellEnd"/>
            <w:r w:rsidRPr="00DD1EDC">
              <w:rPr>
                <w:rFonts w:cstheme="minorHAnsi"/>
                <w:i/>
                <w:iCs/>
              </w:rPr>
              <w:t xml:space="preserve"> </w:t>
            </w:r>
            <w:proofErr w:type="spellStart"/>
            <w:r w:rsidRPr="00DD1EDC">
              <w:rPr>
                <w:rFonts w:cstheme="minorHAnsi"/>
                <w:i/>
                <w:iCs/>
              </w:rPr>
              <w:t>sau</w:t>
            </w:r>
            <w:proofErr w:type="spellEnd"/>
            <w:r w:rsidRPr="00DD1EDC">
              <w:rPr>
                <w:rFonts w:cstheme="minorHAnsi"/>
                <w:i/>
                <w:iCs/>
              </w:rPr>
              <w:t xml:space="preserve"> </w:t>
            </w:r>
            <w:proofErr w:type="spellStart"/>
            <w:r w:rsidRPr="00DD1EDC">
              <w:rPr>
                <w:rFonts w:cstheme="minorHAnsi"/>
                <w:i/>
                <w:iCs/>
              </w:rPr>
              <w:t>procese</w:t>
            </w:r>
            <w:proofErr w:type="spellEnd"/>
            <w:r w:rsidRPr="00DD1EDC">
              <w:rPr>
                <w:rFonts w:cstheme="minorHAnsi"/>
                <w:i/>
                <w:iCs/>
              </w:rPr>
              <w:t xml:space="preserve">  </w:t>
            </w:r>
          </w:p>
          <w:p w14:paraId="1EBA5A57" w14:textId="77777777" w:rsidR="00617E5F" w:rsidRPr="00DD1EDC" w:rsidRDefault="00617E5F" w:rsidP="00DD1EDC">
            <w:pPr>
              <w:rPr>
                <w:rFonts w:cstheme="minorHAnsi"/>
                <w:i/>
                <w:iCs/>
              </w:rPr>
            </w:pPr>
          </w:p>
        </w:tc>
      </w:tr>
      <w:tr w:rsidR="00617E5F" w:rsidRPr="00DD1EDC" w14:paraId="7D340923" w14:textId="77777777" w:rsidTr="00DD1EDC">
        <w:trPr>
          <w:jc w:val="center"/>
        </w:trPr>
        <w:tc>
          <w:tcPr>
            <w:tcW w:w="1904" w:type="dxa"/>
            <w:vAlign w:val="center"/>
          </w:tcPr>
          <w:p w14:paraId="22F1EB02" w14:textId="77777777" w:rsidR="00617E5F" w:rsidRPr="00DD1EDC" w:rsidRDefault="00617E5F" w:rsidP="00DD1EDC">
            <w:pPr>
              <w:rPr>
                <w:rFonts w:cstheme="minorHAnsi"/>
              </w:rPr>
            </w:pPr>
            <w:proofErr w:type="spellStart"/>
            <w:r w:rsidRPr="00DD1EDC">
              <w:rPr>
                <w:rFonts w:cstheme="minorHAnsi"/>
              </w:rPr>
              <w:t>Definiție</w:t>
            </w:r>
            <w:proofErr w:type="spellEnd"/>
            <w:r w:rsidRPr="00DD1EDC">
              <w:rPr>
                <w:rFonts w:cstheme="minorHAnsi"/>
              </w:rPr>
              <w:t>/</w:t>
            </w:r>
            <w:proofErr w:type="spellStart"/>
            <w:r w:rsidRPr="00DD1EDC">
              <w:rPr>
                <w:rFonts w:cstheme="minorHAnsi"/>
              </w:rPr>
              <w:t>Descriere</w:t>
            </w:r>
            <w:proofErr w:type="spellEnd"/>
            <w:r w:rsidRPr="00DD1EDC">
              <w:rPr>
                <w:rFonts w:cstheme="minorHAnsi"/>
              </w:rPr>
              <w:t xml:space="preserve"> Indicator</w:t>
            </w:r>
          </w:p>
        </w:tc>
        <w:tc>
          <w:tcPr>
            <w:tcW w:w="7446" w:type="dxa"/>
            <w:vAlign w:val="center"/>
          </w:tcPr>
          <w:p w14:paraId="3E7B55DE" w14:textId="1FE23309" w:rsidR="00250695" w:rsidRPr="00DD1EDC" w:rsidRDefault="00250695" w:rsidP="00DD1EDC">
            <w:pPr>
              <w:rPr>
                <w:rFonts w:cstheme="minorHAnsi"/>
                <w:color w:val="000000"/>
              </w:rPr>
            </w:pPr>
            <w:proofErr w:type="spellStart"/>
            <w:r w:rsidRPr="00DD1EDC">
              <w:rPr>
                <w:rFonts w:cstheme="minorHAnsi"/>
                <w:color w:val="000000"/>
              </w:rPr>
              <w:t>Numărul</w:t>
            </w:r>
            <w:proofErr w:type="spellEnd"/>
            <w:r w:rsidRPr="00DD1EDC">
              <w:rPr>
                <w:rFonts w:cstheme="minorHAnsi"/>
                <w:color w:val="000000"/>
              </w:rPr>
              <w:t xml:space="preserve"> de IMM-</w:t>
            </w:r>
            <w:proofErr w:type="spellStart"/>
            <w:r w:rsidRPr="00DD1EDC">
              <w:rPr>
                <w:rFonts w:cstheme="minorHAnsi"/>
                <w:color w:val="000000"/>
              </w:rPr>
              <w:t>uri</w:t>
            </w:r>
            <w:proofErr w:type="spellEnd"/>
            <w:r w:rsidRPr="00DD1EDC">
              <w:rPr>
                <w:rFonts w:cstheme="minorHAnsi"/>
                <w:color w:val="000000"/>
              </w:rPr>
              <w:t xml:space="preserve"> care </w:t>
            </w:r>
            <w:proofErr w:type="spellStart"/>
            <w:r w:rsidRPr="00DD1EDC">
              <w:rPr>
                <w:rFonts w:cstheme="minorHAnsi"/>
                <w:color w:val="000000"/>
              </w:rPr>
              <w:t>introduc</w:t>
            </w:r>
            <w:proofErr w:type="spellEnd"/>
            <w:r w:rsidRPr="00DD1EDC">
              <w:rPr>
                <w:rFonts w:cstheme="minorHAnsi"/>
                <w:color w:val="000000"/>
              </w:rPr>
              <w:t xml:space="preserve"> </w:t>
            </w:r>
            <w:proofErr w:type="spellStart"/>
            <w:r w:rsidRPr="00DD1EDC">
              <w:rPr>
                <w:rFonts w:cstheme="minorHAnsi"/>
                <w:color w:val="000000"/>
              </w:rPr>
              <w:t>inovații</w:t>
            </w:r>
            <w:proofErr w:type="spellEnd"/>
            <w:r w:rsidRPr="00DD1EDC">
              <w:rPr>
                <w:rFonts w:cstheme="minorHAnsi"/>
                <w:color w:val="000000"/>
              </w:rPr>
              <w:t xml:space="preserve"> de </w:t>
            </w:r>
            <w:proofErr w:type="spellStart"/>
            <w:r w:rsidRPr="00DD1EDC">
              <w:rPr>
                <w:rFonts w:cstheme="minorHAnsi"/>
                <w:color w:val="000000"/>
              </w:rPr>
              <w:t>produs</w:t>
            </w:r>
            <w:proofErr w:type="spellEnd"/>
            <w:r w:rsidRPr="00DD1EDC">
              <w:rPr>
                <w:rFonts w:cstheme="minorHAnsi"/>
                <w:color w:val="000000"/>
              </w:rPr>
              <w:t xml:space="preserve"> </w:t>
            </w:r>
            <w:proofErr w:type="spellStart"/>
            <w:r w:rsidRPr="00DD1EDC">
              <w:rPr>
                <w:rFonts w:cstheme="minorHAnsi"/>
                <w:color w:val="000000"/>
              </w:rPr>
              <w:t>sau</w:t>
            </w:r>
            <w:proofErr w:type="spellEnd"/>
            <w:r w:rsidRPr="00DD1EDC">
              <w:rPr>
                <w:rFonts w:cstheme="minorHAnsi"/>
                <w:color w:val="000000"/>
              </w:rPr>
              <w:t xml:space="preserve"> </w:t>
            </w:r>
            <w:proofErr w:type="spellStart"/>
            <w:r w:rsidRPr="00DD1EDC">
              <w:rPr>
                <w:rFonts w:cstheme="minorHAnsi"/>
                <w:color w:val="000000"/>
              </w:rPr>
              <w:t>proces</w:t>
            </w:r>
            <w:proofErr w:type="spellEnd"/>
            <w:r w:rsidRPr="00DD1EDC">
              <w:rPr>
                <w:rFonts w:cstheme="minorHAnsi"/>
                <w:color w:val="000000"/>
              </w:rPr>
              <w:t xml:space="preserve"> </w:t>
            </w:r>
            <w:proofErr w:type="spellStart"/>
            <w:r w:rsidRPr="00DD1EDC">
              <w:rPr>
                <w:rFonts w:cstheme="minorHAnsi"/>
                <w:color w:val="000000"/>
              </w:rPr>
              <w:t>datorită</w:t>
            </w:r>
            <w:proofErr w:type="spellEnd"/>
            <w:r w:rsidRPr="00DD1EDC">
              <w:rPr>
                <w:rFonts w:cstheme="minorHAnsi"/>
                <w:color w:val="000000"/>
              </w:rPr>
              <w:t xml:space="preserve"> </w:t>
            </w:r>
            <w:proofErr w:type="spellStart"/>
            <w:r w:rsidRPr="00DD1EDC">
              <w:rPr>
                <w:rFonts w:cstheme="minorHAnsi"/>
                <w:color w:val="000000"/>
              </w:rPr>
              <w:t>sprijinului</w:t>
            </w:r>
            <w:proofErr w:type="spellEnd"/>
            <w:r w:rsidRPr="00DD1EDC">
              <w:rPr>
                <w:rFonts w:cstheme="minorHAnsi"/>
                <w:color w:val="000000"/>
              </w:rPr>
              <w:t xml:space="preserve"> </w:t>
            </w:r>
            <w:proofErr w:type="spellStart"/>
            <w:r w:rsidRPr="00DD1EDC">
              <w:rPr>
                <w:rFonts w:cstheme="minorHAnsi"/>
                <w:color w:val="000000"/>
              </w:rPr>
              <w:t>oferit</w:t>
            </w:r>
            <w:proofErr w:type="spellEnd"/>
            <w:r w:rsidRPr="00DD1EDC">
              <w:rPr>
                <w:rFonts w:cstheme="minorHAnsi"/>
                <w:color w:val="000000"/>
              </w:rPr>
              <w:t xml:space="preserve">. </w:t>
            </w:r>
            <w:proofErr w:type="spellStart"/>
            <w:r w:rsidRPr="00DD1EDC">
              <w:rPr>
                <w:rFonts w:cstheme="minorHAnsi"/>
                <w:color w:val="000000"/>
              </w:rPr>
              <w:t>Indicatorul</w:t>
            </w:r>
            <w:proofErr w:type="spellEnd"/>
            <w:r w:rsidRPr="00DD1EDC">
              <w:rPr>
                <w:rFonts w:cstheme="minorHAnsi"/>
                <w:color w:val="000000"/>
              </w:rPr>
              <w:t xml:space="preserve"> </w:t>
            </w:r>
            <w:proofErr w:type="spellStart"/>
            <w:r w:rsidRPr="00DD1EDC">
              <w:rPr>
                <w:rFonts w:cstheme="minorHAnsi"/>
                <w:color w:val="000000"/>
              </w:rPr>
              <w:t>acoperă</w:t>
            </w:r>
            <w:proofErr w:type="spellEnd"/>
            <w:r w:rsidRPr="00DD1EDC">
              <w:rPr>
                <w:rFonts w:cstheme="minorHAnsi"/>
                <w:color w:val="000000"/>
              </w:rPr>
              <w:t xml:space="preserve"> </w:t>
            </w:r>
            <w:proofErr w:type="spellStart"/>
            <w:r w:rsidRPr="00DD1EDC">
              <w:rPr>
                <w:rFonts w:cstheme="minorHAnsi"/>
                <w:color w:val="000000"/>
              </w:rPr>
              <w:t>și</w:t>
            </w:r>
            <w:proofErr w:type="spellEnd"/>
            <w:r w:rsidRPr="00DD1EDC">
              <w:rPr>
                <w:rFonts w:cstheme="minorHAnsi"/>
                <w:color w:val="000000"/>
              </w:rPr>
              <w:t xml:space="preserve"> </w:t>
            </w:r>
            <w:proofErr w:type="spellStart"/>
            <w:r w:rsidRPr="00DD1EDC">
              <w:rPr>
                <w:rFonts w:cstheme="minorHAnsi"/>
                <w:color w:val="000000"/>
              </w:rPr>
              <w:t>microîntreprinderile</w:t>
            </w:r>
            <w:proofErr w:type="spellEnd"/>
            <w:r w:rsidRPr="00DD1EDC">
              <w:rPr>
                <w:rFonts w:cstheme="minorHAnsi"/>
                <w:color w:val="000000"/>
              </w:rPr>
              <w:t>.</w:t>
            </w:r>
            <w:r w:rsidRPr="00DD1EDC">
              <w:rPr>
                <w:rFonts w:cstheme="minorHAnsi"/>
                <w:color w:val="000000"/>
              </w:rPr>
              <w:br/>
            </w:r>
            <w:proofErr w:type="spellStart"/>
            <w:r w:rsidRPr="00DD1EDC">
              <w:rPr>
                <w:rFonts w:cstheme="minorHAnsi"/>
                <w:color w:val="000000"/>
              </w:rPr>
              <w:t>Inovația</w:t>
            </w:r>
            <w:proofErr w:type="spellEnd"/>
            <w:r w:rsidRPr="00DD1EDC">
              <w:rPr>
                <w:rFonts w:cstheme="minorHAnsi"/>
                <w:color w:val="000000"/>
              </w:rPr>
              <w:t xml:space="preserve"> de </w:t>
            </w:r>
            <w:proofErr w:type="spellStart"/>
            <w:r w:rsidRPr="00DD1EDC">
              <w:rPr>
                <w:rFonts w:cstheme="minorHAnsi"/>
                <w:color w:val="000000"/>
              </w:rPr>
              <w:t>produs</w:t>
            </w:r>
            <w:proofErr w:type="spellEnd"/>
            <w:r w:rsidRPr="00DD1EDC">
              <w:rPr>
                <w:rFonts w:cstheme="minorHAnsi"/>
                <w:color w:val="000000"/>
              </w:rPr>
              <w:t xml:space="preserve"> </w:t>
            </w:r>
            <w:proofErr w:type="spellStart"/>
            <w:r w:rsidRPr="00DD1EDC">
              <w:rPr>
                <w:rFonts w:cstheme="minorHAnsi"/>
                <w:color w:val="000000"/>
              </w:rPr>
              <w:t>este</w:t>
            </w:r>
            <w:proofErr w:type="spellEnd"/>
            <w:r w:rsidRPr="00DD1EDC">
              <w:rPr>
                <w:rFonts w:cstheme="minorHAnsi"/>
                <w:color w:val="000000"/>
              </w:rPr>
              <w:t xml:space="preserve"> </w:t>
            </w:r>
            <w:proofErr w:type="spellStart"/>
            <w:r w:rsidRPr="00DD1EDC">
              <w:rPr>
                <w:rFonts w:cstheme="minorHAnsi"/>
                <w:color w:val="000000"/>
              </w:rPr>
              <w:t>introducerea</w:t>
            </w:r>
            <w:proofErr w:type="spellEnd"/>
            <w:r w:rsidRPr="00DD1EDC">
              <w:rPr>
                <w:rFonts w:cstheme="minorHAnsi"/>
                <w:color w:val="000000"/>
              </w:rPr>
              <w:t xml:space="preserve"> pe </w:t>
            </w:r>
            <w:proofErr w:type="spellStart"/>
            <w:r w:rsidRPr="00DD1EDC">
              <w:rPr>
                <w:rFonts w:cstheme="minorHAnsi"/>
                <w:color w:val="000000"/>
              </w:rPr>
              <w:t>piață</w:t>
            </w:r>
            <w:proofErr w:type="spellEnd"/>
            <w:r w:rsidRPr="00DD1EDC">
              <w:rPr>
                <w:rFonts w:cstheme="minorHAnsi"/>
                <w:color w:val="000000"/>
              </w:rPr>
              <w:t xml:space="preserve"> a </w:t>
            </w:r>
            <w:proofErr w:type="spellStart"/>
            <w:r w:rsidRPr="00DD1EDC">
              <w:rPr>
                <w:rFonts w:cstheme="minorHAnsi"/>
                <w:color w:val="000000"/>
              </w:rPr>
              <w:t>unui</w:t>
            </w:r>
            <w:proofErr w:type="spellEnd"/>
            <w:r w:rsidRPr="00DD1EDC">
              <w:rPr>
                <w:rFonts w:cstheme="minorHAnsi"/>
                <w:color w:val="000000"/>
              </w:rPr>
              <w:t xml:space="preserve"> bun </w:t>
            </w:r>
            <w:proofErr w:type="spellStart"/>
            <w:r w:rsidRPr="00DD1EDC">
              <w:rPr>
                <w:rFonts w:cstheme="minorHAnsi"/>
                <w:color w:val="000000"/>
              </w:rPr>
              <w:t>sau</w:t>
            </w:r>
            <w:proofErr w:type="spellEnd"/>
            <w:r w:rsidRPr="00DD1EDC">
              <w:rPr>
                <w:rFonts w:cstheme="minorHAnsi"/>
                <w:color w:val="000000"/>
              </w:rPr>
              <w:t xml:space="preserve"> </w:t>
            </w:r>
            <w:proofErr w:type="spellStart"/>
            <w:r w:rsidRPr="00DD1EDC">
              <w:rPr>
                <w:rFonts w:cstheme="minorHAnsi"/>
                <w:color w:val="000000"/>
              </w:rPr>
              <w:t>serviciu</w:t>
            </w:r>
            <w:proofErr w:type="spellEnd"/>
            <w:r w:rsidRPr="00DD1EDC">
              <w:rPr>
                <w:rFonts w:cstheme="minorHAnsi"/>
                <w:color w:val="000000"/>
              </w:rPr>
              <w:t xml:space="preserve"> </w:t>
            </w:r>
            <w:proofErr w:type="spellStart"/>
            <w:r w:rsidRPr="00DD1EDC">
              <w:rPr>
                <w:rFonts w:cstheme="minorHAnsi"/>
                <w:color w:val="000000"/>
              </w:rPr>
              <w:t>nou</w:t>
            </w:r>
            <w:proofErr w:type="spellEnd"/>
            <w:r w:rsidRPr="00DD1EDC">
              <w:rPr>
                <w:rFonts w:cstheme="minorHAnsi"/>
                <w:color w:val="000000"/>
              </w:rPr>
              <w:t xml:space="preserve"> </w:t>
            </w:r>
            <w:proofErr w:type="spellStart"/>
            <w:r w:rsidRPr="00DD1EDC">
              <w:rPr>
                <w:rFonts w:cstheme="minorHAnsi"/>
                <w:color w:val="000000"/>
              </w:rPr>
              <w:t>sau</w:t>
            </w:r>
            <w:proofErr w:type="spellEnd"/>
            <w:r w:rsidRPr="00DD1EDC">
              <w:rPr>
                <w:rFonts w:cstheme="minorHAnsi"/>
                <w:color w:val="000000"/>
              </w:rPr>
              <w:t xml:space="preserve"> </w:t>
            </w:r>
            <w:proofErr w:type="spellStart"/>
            <w:r w:rsidRPr="00DD1EDC">
              <w:rPr>
                <w:rFonts w:cstheme="minorHAnsi"/>
                <w:color w:val="000000"/>
              </w:rPr>
              <w:t>îmbunătățit</w:t>
            </w:r>
            <w:proofErr w:type="spellEnd"/>
            <w:r w:rsidRPr="00DD1EDC">
              <w:rPr>
                <w:rFonts w:cstheme="minorHAnsi"/>
                <w:color w:val="000000"/>
              </w:rPr>
              <w:t xml:space="preserve"> </w:t>
            </w:r>
            <w:proofErr w:type="spellStart"/>
            <w:r w:rsidRPr="00DD1EDC">
              <w:rPr>
                <w:rFonts w:cstheme="minorHAnsi"/>
                <w:color w:val="000000"/>
              </w:rPr>
              <w:t>semnificativ</w:t>
            </w:r>
            <w:proofErr w:type="spellEnd"/>
            <w:r w:rsidRPr="00DD1EDC">
              <w:rPr>
                <w:rFonts w:cstheme="minorHAnsi"/>
                <w:color w:val="000000"/>
              </w:rPr>
              <w:t xml:space="preserve"> </w:t>
            </w:r>
            <w:proofErr w:type="spellStart"/>
            <w:r w:rsidRPr="00DD1EDC">
              <w:rPr>
                <w:rFonts w:cstheme="minorHAnsi"/>
                <w:color w:val="000000"/>
              </w:rPr>
              <w:t>în</w:t>
            </w:r>
            <w:proofErr w:type="spellEnd"/>
            <w:r w:rsidRPr="00DD1EDC">
              <w:rPr>
                <w:rFonts w:cstheme="minorHAnsi"/>
                <w:color w:val="000000"/>
              </w:rPr>
              <w:t xml:space="preserve"> </w:t>
            </w:r>
            <w:proofErr w:type="spellStart"/>
            <w:r w:rsidRPr="00DD1EDC">
              <w:rPr>
                <w:rFonts w:cstheme="minorHAnsi"/>
                <w:color w:val="000000"/>
              </w:rPr>
              <w:t>ceea</w:t>
            </w:r>
            <w:proofErr w:type="spellEnd"/>
            <w:r w:rsidRPr="00DD1EDC">
              <w:rPr>
                <w:rFonts w:cstheme="minorHAnsi"/>
                <w:color w:val="000000"/>
              </w:rPr>
              <w:t xml:space="preserve"> </w:t>
            </w:r>
            <w:proofErr w:type="spellStart"/>
            <w:r w:rsidRPr="00DD1EDC">
              <w:rPr>
                <w:rFonts w:cstheme="minorHAnsi"/>
                <w:color w:val="000000"/>
              </w:rPr>
              <w:t>ce</w:t>
            </w:r>
            <w:proofErr w:type="spellEnd"/>
            <w:r w:rsidRPr="00DD1EDC">
              <w:rPr>
                <w:rFonts w:cstheme="minorHAnsi"/>
                <w:color w:val="000000"/>
              </w:rPr>
              <w:t xml:space="preserve"> </w:t>
            </w:r>
            <w:proofErr w:type="spellStart"/>
            <w:r w:rsidRPr="00DD1EDC">
              <w:rPr>
                <w:rFonts w:cstheme="minorHAnsi"/>
                <w:color w:val="000000"/>
              </w:rPr>
              <w:t>privește</w:t>
            </w:r>
            <w:proofErr w:type="spellEnd"/>
            <w:r w:rsidRPr="00DD1EDC">
              <w:rPr>
                <w:rFonts w:cstheme="minorHAnsi"/>
                <w:color w:val="000000"/>
              </w:rPr>
              <w:t xml:space="preserve"> </w:t>
            </w:r>
            <w:proofErr w:type="spellStart"/>
            <w:r w:rsidRPr="00DD1EDC">
              <w:rPr>
                <w:rFonts w:cstheme="minorHAnsi"/>
                <w:color w:val="000000"/>
              </w:rPr>
              <w:t>capabilitățile</w:t>
            </w:r>
            <w:proofErr w:type="spellEnd"/>
            <w:r w:rsidRPr="00DD1EDC">
              <w:rPr>
                <w:rFonts w:cstheme="minorHAnsi"/>
                <w:color w:val="000000"/>
              </w:rPr>
              <w:t xml:space="preserve">, </w:t>
            </w:r>
            <w:proofErr w:type="spellStart"/>
            <w:r w:rsidRPr="00DD1EDC">
              <w:rPr>
                <w:rFonts w:cstheme="minorHAnsi"/>
                <w:color w:val="000000"/>
              </w:rPr>
              <w:t>ușurința</w:t>
            </w:r>
            <w:proofErr w:type="spellEnd"/>
            <w:r w:rsidRPr="00DD1EDC">
              <w:rPr>
                <w:rFonts w:cstheme="minorHAnsi"/>
                <w:color w:val="000000"/>
              </w:rPr>
              <w:t xml:space="preserve"> de </w:t>
            </w:r>
            <w:proofErr w:type="spellStart"/>
            <w:r w:rsidRPr="00DD1EDC">
              <w:rPr>
                <w:rFonts w:cstheme="minorHAnsi"/>
                <w:color w:val="000000"/>
              </w:rPr>
              <w:t>utilizare</w:t>
            </w:r>
            <w:proofErr w:type="spellEnd"/>
            <w:r w:rsidRPr="00DD1EDC">
              <w:rPr>
                <w:rFonts w:cstheme="minorHAnsi"/>
                <w:color w:val="000000"/>
              </w:rPr>
              <w:t xml:space="preserve">, </w:t>
            </w:r>
            <w:proofErr w:type="spellStart"/>
            <w:r w:rsidRPr="00DD1EDC">
              <w:rPr>
                <w:rFonts w:cstheme="minorHAnsi"/>
                <w:color w:val="000000"/>
              </w:rPr>
              <w:t>componentele</w:t>
            </w:r>
            <w:proofErr w:type="spellEnd"/>
            <w:r w:rsidRPr="00DD1EDC">
              <w:rPr>
                <w:rFonts w:cstheme="minorHAnsi"/>
                <w:color w:val="000000"/>
              </w:rPr>
              <w:t xml:space="preserve"> </w:t>
            </w:r>
            <w:proofErr w:type="spellStart"/>
            <w:r w:rsidRPr="00DD1EDC">
              <w:rPr>
                <w:rFonts w:cstheme="minorHAnsi"/>
                <w:color w:val="000000"/>
              </w:rPr>
              <w:t>sau</w:t>
            </w:r>
            <w:proofErr w:type="spellEnd"/>
            <w:r w:rsidRPr="00DD1EDC">
              <w:rPr>
                <w:rFonts w:cstheme="minorHAnsi"/>
                <w:color w:val="000000"/>
              </w:rPr>
              <w:t xml:space="preserve"> </w:t>
            </w:r>
            <w:proofErr w:type="spellStart"/>
            <w:r w:rsidRPr="00DD1EDC">
              <w:rPr>
                <w:rFonts w:cstheme="minorHAnsi"/>
                <w:color w:val="000000"/>
              </w:rPr>
              <w:t>subsistemele</w:t>
            </w:r>
            <w:proofErr w:type="spellEnd"/>
            <w:r w:rsidRPr="00DD1EDC">
              <w:rPr>
                <w:rFonts w:cstheme="minorHAnsi"/>
                <w:color w:val="000000"/>
              </w:rPr>
              <w:t xml:space="preserve"> </w:t>
            </w:r>
            <w:proofErr w:type="spellStart"/>
            <w:r w:rsidRPr="00DD1EDC">
              <w:rPr>
                <w:rFonts w:cstheme="minorHAnsi"/>
                <w:color w:val="000000"/>
              </w:rPr>
              <w:t>acestuia</w:t>
            </w:r>
            <w:proofErr w:type="spellEnd"/>
            <w:r w:rsidRPr="00DD1EDC">
              <w:rPr>
                <w:rFonts w:cstheme="minorHAnsi"/>
                <w:color w:val="000000"/>
              </w:rPr>
              <w:t xml:space="preserve">. </w:t>
            </w:r>
            <w:proofErr w:type="spellStart"/>
            <w:r w:rsidRPr="00DD1EDC">
              <w:rPr>
                <w:rFonts w:cstheme="minorHAnsi"/>
                <w:color w:val="000000"/>
              </w:rPr>
              <w:t>Inovația</w:t>
            </w:r>
            <w:proofErr w:type="spellEnd"/>
            <w:r w:rsidRPr="00DD1EDC">
              <w:rPr>
                <w:rFonts w:cstheme="minorHAnsi"/>
                <w:color w:val="000000"/>
              </w:rPr>
              <w:t xml:space="preserve"> de </w:t>
            </w:r>
            <w:proofErr w:type="spellStart"/>
            <w:r w:rsidRPr="00DD1EDC">
              <w:rPr>
                <w:rFonts w:cstheme="minorHAnsi"/>
                <w:color w:val="000000"/>
              </w:rPr>
              <w:t>proces</w:t>
            </w:r>
            <w:proofErr w:type="spellEnd"/>
            <w:r w:rsidRPr="00DD1EDC">
              <w:rPr>
                <w:rFonts w:cstheme="minorHAnsi"/>
                <w:color w:val="000000"/>
              </w:rPr>
              <w:t xml:space="preserve"> </w:t>
            </w:r>
            <w:proofErr w:type="spellStart"/>
            <w:r w:rsidRPr="00DD1EDC">
              <w:rPr>
                <w:rFonts w:cstheme="minorHAnsi"/>
                <w:color w:val="000000"/>
              </w:rPr>
              <w:t>este</w:t>
            </w:r>
            <w:proofErr w:type="spellEnd"/>
            <w:r w:rsidRPr="00DD1EDC">
              <w:rPr>
                <w:rFonts w:cstheme="minorHAnsi"/>
                <w:color w:val="000000"/>
              </w:rPr>
              <w:t xml:space="preserve"> </w:t>
            </w:r>
            <w:proofErr w:type="spellStart"/>
            <w:r w:rsidRPr="00DD1EDC">
              <w:rPr>
                <w:rFonts w:cstheme="minorHAnsi"/>
                <w:color w:val="000000"/>
              </w:rPr>
              <w:t>implementarea</w:t>
            </w:r>
            <w:proofErr w:type="spellEnd"/>
            <w:r w:rsidRPr="00DD1EDC">
              <w:rPr>
                <w:rFonts w:cstheme="minorHAnsi"/>
                <w:color w:val="000000"/>
              </w:rPr>
              <w:t xml:space="preserve"> </w:t>
            </w:r>
            <w:proofErr w:type="spellStart"/>
            <w:r w:rsidRPr="00DD1EDC">
              <w:rPr>
                <w:rFonts w:cstheme="minorHAnsi"/>
                <w:color w:val="000000"/>
              </w:rPr>
              <w:t>unui</w:t>
            </w:r>
            <w:proofErr w:type="spellEnd"/>
            <w:r w:rsidRPr="00DD1EDC">
              <w:rPr>
                <w:rFonts w:cstheme="minorHAnsi"/>
                <w:color w:val="000000"/>
              </w:rPr>
              <w:t xml:space="preserve"> </w:t>
            </w:r>
            <w:proofErr w:type="spellStart"/>
            <w:r w:rsidRPr="00DD1EDC">
              <w:rPr>
                <w:rFonts w:cstheme="minorHAnsi"/>
                <w:color w:val="000000"/>
              </w:rPr>
              <w:t>proces</w:t>
            </w:r>
            <w:proofErr w:type="spellEnd"/>
            <w:r w:rsidRPr="00DD1EDC">
              <w:rPr>
                <w:rFonts w:cstheme="minorHAnsi"/>
                <w:color w:val="000000"/>
              </w:rPr>
              <w:t xml:space="preserve"> de </w:t>
            </w:r>
            <w:proofErr w:type="spellStart"/>
            <w:r w:rsidRPr="00DD1EDC">
              <w:rPr>
                <w:rFonts w:cstheme="minorHAnsi"/>
                <w:color w:val="000000"/>
              </w:rPr>
              <w:t>producție</w:t>
            </w:r>
            <w:proofErr w:type="spellEnd"/>
            <w:r w:rsidRPr="00DD1EDC">
              <w:rPr>
                <w:rFonts w:cstheme="minorHAnsi"/>
                <w:color w:val="000000"/>
              </w:rPr>
              <w:t xml:space="preserve">, a </w:t>
            </w:r>
            <w:proofErr w:type="spellStart"/>
            <w:r w:rsidRPr="00DD1EDC">
              <w:rPr>
                <w:rFonts w:cstheme="minorHAnsi"/>
                <w:color w:val="000000"/>
              </w:rPr>
              <w:t>unei</w:t>
            </w:r>
            <w:proofErr w:type="spellEnd"/>
            <w:r w:rsidRPr="00DD1EDC">
              <w:rPr>
                <w:rFonts w:cstheme="minorHAnsi"/>
                <w:color w:val="000000"/>
              </w:rPr>
              <w:t xml:space="preserve"> </w:t>
            </w:r>
            <w:proofErr w:type="spellStart"/>
            <w:r w:rsidRPr="00DD1EDC">
              <w:rPr>
                <w:rFonts w:cstheme="minorHAnsi"/>
                <w:color w:val="000000"/>
              </w:rPr>
              <w:t>metode</w:t>
            </w:r>
            <w:proofErr w:type="spellEnd"/>
            <w:r w:rsidRPr="00DD1EDC">
              <w:rPr>
                <w:rFonts w:cstheme="minorHAnsi"/>
                <w:color w:val="000000"/>
              </w:rPr>
              <w:t xml:space="preserve"> de </w:t>
            </w:r>
            <w:proofErr w:type="spellStart"/>
            <w:r w:rsidRPr="00DD1EDC">
              <w:rPr>
                <w:rFonts w:cstheme="minorHAnsi"/>
                <w:color w:val="000000"/>
              </w:rPr>
              <w:t>distribuție</w:t>
            </w:r>
            <w:proofErr w:type="spellEnd"/>
            <w:r w:rsidRPr="00DD1EDC">
              <w:rPr>
                <w:rFonts w:cstheme="minorHAnsi"/>
                <w:color w:val="000000"/>
              </w:rPr>
              <w:t xml:space="preserve"> </w:t>
            </w:r>
            <w:proofErr w:type="spellStart"/>
            <w:r w:rsidRPr="00DD1EDC">
              <w:rPr>
                <w:rFonts w:cstheme="minorHAnsi"/>
                <w:color w:val="000000"/>
              </w:rPr>
              <w:t>sau</w:t>
            </w:r>
            <w:proofErr w:type="spellEnd"/>
            <w:r w:rsidRPr="00DD1EDC">
              <w:rPr>
                <w:rFonts w:cstheme="minorHAnsi"/>
                <w:color w:val="000000"/>
              </w:rPr>
              <w:t xml:space="preserve"> a </w:t>
            </w:r>
            <w:proofErr w:type="spellStart"/>
            <w:r w:rsidRPr="00DD1EDC">
              <w:rPr>
                <w:rFonts w:cstheme="minorHAnsi"/>
                <w:color w:val="000000"/>
              </w:rPr>
              <w:t>unei</w:t>
            </w:r>
            <w:proofErr w:type="spellEnd"/>
            <w:r w:rsidRPr="00DD1EDC">
              <w:rPr>
                <w:rFonts w:cstheme="minorHAnsi"/>
                <w:color w:val="000000"/>
              </w:rPr>
              <w:t xml:space="preserve"> </w:t>
            </w:r>
            <w:proofErr w:type="spellStart"/>
            <w:r w:rsidRPr="00DD1EDC">
              <w:rPr>
                <w:rFonts w:cstheme="minorHAnsi"/>
                <w:color w:val="000000"/>
              </w:rPr>
              <w:t>activități</w:t>
            </w:r>
            <w:proofErr w:type="spellEnd"/>
            <w:r w:rsidRPr="00DD1EDC">
              <w:rPr>
                <w:rFonts w:cstheme="minorHAnsi"/>
                <w:color w:val="000000"/>
              </w:rPr>
              <w:t xml:space="preserve"> </w:t>
            </w:r>
            <w:proofErr w:type="spellStart"/>
            <w:r w:rsidRPr="00DD1EDC">
              <w:rPr>
                <w:rFonts w:cstheme="minorHAnsi"/>
                <w:color w:val="000000"/>
              </w:rPr>
              <w:t>auxiliare</w:t>
            </w:r>
            <w:proofErr w:type="spellEnd"/>
            <w:r w:rsidRPr="00DD1EDC">
              <w:rPr>
                <w:rFonts w:cstheme="minorHAnsi"/>
                <w:color w:val="000000"/>
              </w:rPr>
              <w:t xml:space="preserve"> </w:t>
            </w:r>
            <w:proofErr w:type="spellStart"/>
            <w:r w:rsidRPr="00DD1EDC">
              <w:rPr>
                <w:rFonts w:cstheme="minorHAnsi"/>
                <w:color w:val="000000"/>
              </w:rPr>
              <w:t>noi</w:t>
            </w:r>
            <w:proofErr w:type="spellEnd"/>
            <w:r w:rsidRPr="00DD1EDC">
              <w:rPr>
                <w:rFonts w:cstheme="minorHAnsi"/>
                <w:color w:val="000000"/>
              </w:rPr>
              <w:t xml:space="preserve"> </w:t>
            </w:r>
            <w:proofErr w:type="spellStart"/>
            <w:r w:rsidRPr="00DD1EDC">
              <w:rPr>
                <w:rFonts w:cstheme="minorHAnsi"/>
                <w:color w:val="000000"/>
              </w:rPr>
              <w:t>sau</w:t>
            </w:r>
            <w:proofErr w:type="spellEnd"/>
            <w:r w:rsidRPr="00DD1EDC">
              <w:rPr>
                <w:rFonts w:cstheme="minorHAnsi"/>
                <w:color w:val="000000"/>
              </w:rPr>
              <w:t xml:space="preserve"> </w:t>
            </w:r>
            <w:proofErr w:type="spellStart"/>
            <w:r w:rsidRPr="00DD1EDC">
              <w:rPr>
                <w:rFonts w:cstheme="minorHAnsi"/>
                <w:color w:val="000000"/>
              </w:rPr>
              <w:t>îmbunătățite</w:t>
            </w:r>
            <w:proofErr w:type="spellEnd"/>
            <w:r w:rsidRPr="00DD1EDC">
              <w:rPr>
                <w:rFonts w:cstheme="minorHAnsi"/>
                <w:color w:val="000000"/>
              </w:rPr>
              <w:t xml:space="preserve"> </w:t>
            </w:r>
            <w:proofErr w:type="spellStart"/>
            <w:r w:rsidRPr="00DD1EDC">
              <w:rPr>
                <w:rFonts w:cstheme="minorHAnsi"/>
                <w:color w:val="000000"/>
              </w:rPr>
              <w:t>semnificativ</w:t>
            </w:r>
            <w:proofErr w:type="spellEnd"/>
            <w:r w:rsidRPr="00DD1EDC">
              <w:rPr>
                <w:rFonts w:cstheme="minorHAnsi"/>
                <w:color w:val="000000"/>
              </w:rPr>
              <w:t>.</w:t>
            </w:r>
            <w:r w:rsidRPr="00DD1EDC">
              <w:rPr>
                <w:rFonts w:cstheme="minorHAnsi"/>
                <w:color w:val="000000"/>
              </w:rPr>
              <w:br/>
            </w:r>
            <w:proofErr w:type="spellStart"/>
            <w:r w:rsidRPr="00DD1EDC">
              <w:rPr>
                <w:rFonts w:cstheme="minorHAnsi"/>
                <w:color w:val="000000"/>
              </w:rPr>
              <w:t>Inovațiile</w:t>
            </w:r>
            <w:proofErr w:type="spellEnd"/>
            <w:r w:rsidRPr="00DD1EDC">
              <w:rPr>
                <w:rFonts w:cstheme="minorHAnsi"/>
                <w:color w:val="000000"/>
              </w:rPr>
              <w:t xml:space="preserve"> de </w:t>
            </w:r>
            <w:proofErr w:type="spellStart"/>
            <w:r w:rsidRPr="00DD1EDC">
              <w:rPr>
                <w:rFonts w:cstheme="minorHAnsi"/>
                <w:color w:val="000000"/>
              </w:rPr>
              <w:t>produs</w:t>
            </w:r>
            <w:proofErr w:type="spellEnd"/>
            <w:r w:rsidRPr="00DD1EDC">
              <w:rPr>
                <w:rFonts w:cstheme="minorHAnsi"/>
                <w:color w:val="000000"/>
              </w:rPr>
              <w:t xml:space="preserve"> </w:t>
            </w:r>
            <w:proofErr w:type="spellStart"/>
            <w:r w:rsidRPr="00DD1EDC">
              <w:rPr>
                <w:rFonts w:cstheme="minorHAnsi"/>
                <w:color w:val="000000"/>
              </w:rPr>
              <w:t>sau</w:t>
            </w:r>
            <w:proofErr w:type="spellEnd"/>
            <w:r w:rsidRPr="00DD1EDC">
              <w:rPr>
                <w:rFonts w:cstheme="minorHAnsi"/>
                <w:color w:val="000000"/>
              </w:rPr>
              <w:t xml:space="preserve"> </w:t>
            </w:r>
            <w:proofErr w:type="spellStart"/>
            <w:r w:rsidRPr="00DD1EDC">
              <w:rPr>
                <w:rFonts w:cstheme="minorHAnsi"/>
                <w:color w:val="000000"/>
              </w:rPr>
              <w:t>proces</w:t>
            </w:r>
            <w:proofErr w:type="spellEnd"/>
            <w:r w:rsidRPr="00DD1EDC">
              <w:rPr>
                <w:rFonts w:cstheme="minorHAnsi"/>
                <w:color w:val="000000"/>
              </w:rPr>
              <w:t xml:space="preserve"> </w:t>
            </w:r>
            <w:proofErr w:type="spellStart"/>
            <w:r w:rsidRPr="00DD1EDC">
              <w:rPr>
                <w:rFonts w:cstheme="minorHAnsi"/>
                <w:color w:val="000000"/>
              </w:rPr>
              <w:t>trebuie</w:t>
            </w:r>
            <w:proofErr w:type="spellEnd"/>
            <w:r w:rsidRPr="00DD1EDC">
              <w:rPr>
                <w:rFonts w:cstheme="minorHAnsi"/>
                <w:color w:val="000000"/>
              </w:rPr>
              <w:t xml:space="preserve"> </w:t>
            </w:r>
            <w:proofErr w:type="spellStart"/>
            <w:r w:rsidRPr="00DD1EDC">
              <w:rPr>
                <w:rFonts w:cstheme="minorHAnsi"/>
                <w:color w:val="000000"/>
              </w:rPr>
              <w:t>să</w:t>
            </w:r>
            <w:proofErr w:type="spellEnd"/>
            <w:r w:rsidRPr="00DD1EDC">
              <w:rPr>
                <w:rFonts w:cstheme="minorHAnsi"/>
                <w:color w:val="000000"/>
              </w:rPr>
              <w:t xml:space="preserve"> fie </w:t>
            </w:r>
            <w:proofErr w:type="spellStart"/>
            <w:r w:rsidRPr="00DD1EDC">
              <w:rPr>
                <w:rFonts w:cstheme="minorHAnsi"/>
                <w:color w:val="000000"/>
              </w:rPr>
              <w:t>noi</w:t>
            </w:r>
            <w:proofErr w:type="spellEnd"/>
            <w:r w:rsidRPr="00DD1EDC">
              <w:rPr>
                <w:rFonts w:cstheme="minorHAnsi"/>
                <w:color w:val="000000"/>
              </w:rPr>
              <w:t xml:space="preserve"> </w:t>
            </w:r>
            <w:proofErr w:type="spellStart"/>
            <w:r w:rsidRPr="00DD1EDC">
              <w:rPr>
                <w:rFonts w:cstheme="minorHAnsi"/>
                <w:color w:val="000000"/>
              </w:rPr>
              <w:t>pentru</w:t>
            </w:r>
            <w:proofErr w:type="spellEnd"/>
            <w:r w:rsidRPr="00DD1EDC">
              <w:rPr>
                <w:rFonts w:cstheme="minorHAnsi"/>
                <w:color w:val="000000"/>
              </w:rPr>
              <w:t xml:space="preserve"> </w:t>
            </w:r>
            <w:proofErr w:type="spellStart"/>
            <w:r w:rsidRPr="00DD1EDC">
              <w:rPr>
                <w:rFonts w:cstheme="minorHAnsi"/>
                <w:color w:val="000000"/>
              </w:rPr>
              <w:t>întreprinderea</w:t>
            </w:r>
            <w:proofErr w:type="spellEnd"/>
            <w:r w:rsidRPr="00DD1EDC">
              <w:rPr>
                <w:rFonts w:cstheme="minorHAnsi"/>
                <w:color w:val="000000"/>
              </w:rPr>
              <w:t xml:space="preserve"> </w:t>
            </w:r>
            <w:proofErr w:type="spellStart"/>
            <w:r w:rsidRPr="00DD1EDC">
              <w:rPr>
                <w:rFonts w:cstheme="minorHAnsi"/>
                <w:color w:val="000000"/>
              </w:rPr>
              <w:t>susținută</w:t>
            </w:r>
            <w:proofErr w:type="spellEnd"/>
            <w:r w:rsidRPr="00DD1EDC">
              <w:rPr>
                <w:rFonts w:cstheme="minorHAnsi"/>
                <w:color w:val="000000"/>
              </w:rPr>
              <w:t xml:space="preserve">, </w:t>
            </w:r>
            <w:proofErr w:type="spellStart"/>
            <w:r w:rsidRPr="00DD1EDC">
              <w:rPr>
                <w:rFonts w:cstheme="minorHAnsi"/>
                <w:color w:val="000000"/>
              </w:rPr>
              <w:t>dar</w:t>
            </w:r>
            <w:proofErr w:type="spellEnd"/>
            <w:r w:rsidRPr="00DD1EDC">
              <w:rPr>
                <w:rFonts w:cstheme="minorHAnsi"/>
                <w:color w:val="000000"/>
              </w:rPr>
              <w:t xml:space="preserve"> nu </w:t>
            </w:r>
            <w:proofErr w:type="spellStart"/>
            <w:r w:rsidRPr="00DD1EDC">
              <w:rPr>
                <w:rFonts w:cstheme="minorHAnsi"/>
                <w:color w:val="000000"/>
              </w:rPr>
              <w:t>neapărat</w:t>
            </w:r>
            <w:proofErr w:type="spellEnd"/>
            <w:r w:rsidRPr="00DD1EDC">
              <w:rPr>
                <w:rFonts w:cstheme="minorHAnsi"/>
                <w:color w:val="000000"/>
              </w:rPr>
              <w:t xml:space="preserve"> </w:t>
            </w:r>
            <w:proofErr w:type="spellStart"/>
            <w:r w:rsidRPr="00DD1EDC">
              <w:rPr>
                <w:rFonts w:cstheme="minorHAnsi"/>
                <w:color w:val="000000"/>
              </w:rPr>
              <w:t>noi</w:t>
            </w:r>
            <w:proofErr w:type="spellEnd"/>
            <w:r w:rsidRPr="00DD1EDC">
              <w:rPr>
                <w:rFonts w:cstheme="minorHAnsi"/>
                <w:color w:val="000000"/>
              </w:rPr>
              <w:t xml:space="preserve"> </w:t>
            </w:r>
            <w:proofErr w:type="spellStart"/>
            <w:r w:rsidRPr="00DD1EDC">
              <w:rPr>
                <w:rFonts w:cstheme="minorHAnsi"/>
                <w:color w:val="000000"/>
              </w:rPr>
              <w:t>și</w:t>
            </w:r>
            <w:proofErr w:type="spellEnd"/>
            <w:r w:rsidRPr="00DD1EDC">
              <w:rPr>
                <w:rFonts w:cstheme="minorHAnsi"/>
                <w:color w:val="000000"/>
              </w:rPr>
              <w:t xml:space="preserve"> pe </w:t>
            </w:r>
            <w:proofErr w:type="spellStart"/>
            <w:r w:rsidRPr="00DD1EDC">
              <w:rPr>
                <w:rFonts w:cstheme="minorHAnsi"/>
                <w:color w:val="000000"/>
              </w:rPr>
              <w:t>piață</w:t>
            </w:r>
            <w:proofErr w:type="spellEnd"/>
            <w:r w:rsidRPr="00DD1EDC">
              <w:rPr>
                <w:rFonts w:cstheme="minorHAnsi"/>
                <w:color w:val="000000"/>
              </w:rPr>
              <w:t xml:space="preserve">. </w:t>
            </w:r>
            <w:proofErr w:type="spellStart"/>
            <w:r w:rsidRPr="00DD1EDC">
              <w:rPr>
                <w:rFonts w:cstheme="minorHAnsi"/>
                <w:color w:val="000000"/>
              </w:rPr>
              <w:t>Inovațiile</w:t>
            </w:r>
            <w:proofErr w:type="spellEnd"/>
            <w:r w:rsidRPr="00DD1EDC">
              <w:rPr>
                <w:rFonts w:cstheme="minorHAnsi"/>
                <w:color w:val="000000"/>
              </w:rPr>
              <w:t xml:space="preserve"> </w:t>
            </w:r>
            <w:proofErr w:type="spellStart"/>
            <w:r w:rsidRPr="00DD1EDC">
              <w:rPr>
                <w:rFonts w:cstheme="minorHAnsi"/>
                <w:color w:val="000000"/>
              </w:rPr>
              <w:t>ar</w:t>
            </w:r>
            <w:proofErr w:type="spellEnd"/>
            <w:r w:rsidRPr="00DD1EDC">
              <w:rPr>
                <w:rFonts w:cstheme="minorHAnsi"/>
                <w:color w:val="000000"/>
              </w:rPr>
              <w:t xml:space="preserve"> fi </w:t>
            </w:r>
            <w:proofErr w:type="spellStart"/>
            <w:r w:rsidRPr="00DD1EDC">
              <w:rPr>
                <w:rFonts w:cstheme="minorHAnsi"/>
                <w:color w:val="000000"/>
              </w:rPr>
              <w:t>putut</w:t>
            </w:r>
            <w:proofErr w:type="spellEnd"/>
            <w:r w:rsidRPr="00DD1EDC">
              <w:rPr>
                <w:rFonts w:cstheme="minorHAnsi"/>
                <w:color w:val="000000"/>
              </w:rPr>
              <w:t xml:space="preserve"> fi </w:t>
            </w:r>
            <w:proofErr w:type="spellStart"/>
            <w:r w:rsidRPr="00DD1EDC">
              <w:rPr>
                <w:rFonts w:cstheme="minorHAnsi"/>
                <w:color w:val="000000"/>
              </w:rPr>
              <w:t>dezvoltate</w:t>
            </w:r>
            <w:proofErr w:type="spellEnd"/>
            <w:r w:rsidRPr="00DD1EDC">
              <w:rPr>
                <w:rFonts w:cstheme="minorHAnsi"/>
                <w:color w:val="000000"/>
              </w:rPr>
              <w:t xml:space="preserve"> </w:t>
            </w:r>
            <w:proofErr w:type="spellStart"/>
            <w:r w:rsidRPr="00DD1EDC">
              <w:rPr>
                <w:rFonts w:cstheme="minorHAnsi"/>
                <w:color w:val="000000"/>
              </w:rPr>
              <w:t>inițial</w:t>
            </w:r>
            <w:proofErr w:type="spellEnd"/>
            <w:r w:rsidRPr="00DD1EDC">
              <w:rPr>
                <w:rFonts w:cstheme="minorHAnsi"/>
                <w:color w:val="000000"/>
              </w:rPr>
              <w:t xml:space="preserve"> de </w:t>
            </w:r>
            <w:proofErr w:type="spellStart"/>
            <w:r w:rsidRPr="00DD1EDC">
              <w:rPr>
                <w:rFonts w:cstheme="minorHAnsi"/>
                <w:color w:val="000000"/>
              </w:rPr>
              <w:t>întreprinderile</w:t>
            </w:r>
            <w:proofErr w:type="spellEnd"/>
            <w:r w:rsidRPr="00DD1EDC">
              <w:rPr>
                <w:rFonts w:cstheme="minorHAnsi"/>
                <w:color w:val="000000"/>
              </w:rPr>
              <w:t xml:space="preserve"> </w:t>
            </w:r>
            <w:proofErr w:type="spellStart"/>
            <w:r w:rsidRPr="00DD1EDC">
              <w:rPr>
                <w:rFonts w:cstheme="minorHAnsi"/>
                <w:color w:val="000000"/>
              </w:rPr>
              <w:t>susținute</w:t>
            </w:r>
            <w:proofErr w:type="spellEnd"/>
            <w:r w:rsidRPr="00DD1EDC">
              <w:rPr>
                <w:rFonts w:cstheme="minorHAnsi"/>
                <w:color w:val="000000"/>
              </w:rPr>
              <w:t xml:space="preserve"> </w:t>
            </w:r>
            <w:proofErr w:type="spellStart"/>
            <w:r w:rsidRPr="00DD1EDC">
              <w:rPr>
                <w:rFonts w:cstheme="minorHAnsi"/>
                <w:color w:val="000000"/>
              </w:rPr>
              <w:t>sau</w:t>
            </w:r>
            <w:proofErr w:type="spellEnd"/>
            <w:r w:rsidRPr="00DD1EDC">
              <w:rPr>
                <w:rFonts w:cstheme="minorHAnsi"/>
                <w:color w:val="000000"/>
              </w:rPr>
              <w:t xml:space="preserve"> de </w:t>
            </w:r>
            <w:proofErr w:type="spellStart"/>
            <w:r w:rsidRPr="00DD1EDC">
              <w:rPr>
                <w:rFonts w:cstheme="minorHAnsi"/>
                <w:color w:val="000000"/>
              </w:rPr>
              <w:t>alte</w:t>
            </w:r>
            <w:proofErr w:type="spellEnd"/>
            <w:r w:rsidRPr="00DD1EDC">
              <w:rPr>
                <w:rFonts w:cstheme="minorHAnsi"/>
                <w:color w:val="000000"/>
              </w:rPr>
              <w:t xml:space="preserve"> </w:t>
            </w:r>
            <w:proofErr w:type="spellStart"/>
            <w:r w:rsidRPr="00DD1EDC">
              <w:rPr>
                <w:rFonts w:cstheme="minorHAnsi"/>
                <w:color w:val="000000"/>
              </w:rPr>
              <w:t>întreprinderi</w:t>
            </w:r>
            <w:proofErr w:type="spellEnd"/>
            <w:r w:rsidRPr="00DD1EDC">
              <w:rPr>
                <w:rFonts w:cstheme="minorHAnsi"/>
                <w:color w:val="000000"/>
              </w:rPr>
              <w:t xml:space="preserve"> </w:t>
            </w:r>
            <w:proofErr w:type="spellStart"/>
            <w:r w:rsidRPr="00DD1EDC">
              <w:rPr>
                <w:rFonts w:cstheme="minorHAnsi"/>
                <w:color w:val="000000"/>
              </w:rPr>
              <w:t>sau</w:t>
            </w:r>
            <w:proofErr w:type="spellEnd"/>
            <w:r w:rsidRPr="00DD1EDC">
              <w:rPr>
                <w:rFonts w:cstheme="minorHAnsi"/>
                <w:color w:val="000000"/>
              </w:rPr>
              <w:t xml:space="preserve"> </w:t>
            </w:r>
            <w:proofErr w:type="spellStart"/>
            <w:r w:rsidRPr="00DD1EDC">
              <w:rPr>
                <w:rFonts w:cstheme="minorHAnsi"/>
                <w:color w:val="000000"/>
              </w:rPr>
              <w:t>organizații</w:t>
            </w:r>
            <w:proofErr w:type="spellEnd"/>
            <w:r w:rsidRPr="00DD1EDC">
              <w:rPr>
                <w:rFonts w:cstheme="minorHAnsi"/>
                <w:color w:val="000000"/>
              </w:rPr>
              <w:t xml:space="preserve">. (a se </w:t>
            </w:r>
            <w:proofErr w:type="spellStart"/>
            <w:r w:rsidRPr="00DD1EDC">
              <w:rPr>
                <w:rFonts w:cstheme="minorHAnsi"/>
                <w:color w:val="000000"/>
              </w:rPr>
              <w:t>vedea</w:t>
            </w:r>
            <w:proofErr w:type="spellEnd"/>
            <w:r w:rsidRPr="00DD1EDC">
              <w:rPr>
                <w:rFonts w:cstheme="minorHAnsi"/>
                <w:color w:val="000000"/>
              </w:rPr>
              <w:t xml:space="preserve"> COM 2014 </w:t>
            </w:r>
            <w:proofErr w:type="spellStart"/>
            <w:r w:rsidRPr="00DD1EDC">
              <w:rPr>
                <w:rFonts w:cstheme="minorHAnsi"/>
                <w:color w:val="000000"/>
              </w:rPr>
              <w:t>în</w:t>
            </w:r>
            <w:proofErr w:type="spellEnd"/>
            <w:r w:rsidRPr="00DD1EDC">
              <w:rPr>
                <w:rFonts w:cstheme="minorHAnsi"/>
                <w:color w:val="000000"/>
              </w:rPr>
              <w:t xml:space="preserve"> </w:t>
            </w:r>
            <w:proofErr w:type="spellStart"/>
            <w:r w:rsidRPr="00DD1EDC">
              <w:rPr>
                <w:rFonts w:cstheme="minorHAnsi"/>
                <w:color w:val="000000"/>
              </w:rPr>
              <w:t>referințe</w:t>
            </w:r>
            <w:proofErr w:type="spellEnd"/>
            <w:r w:rsidRPr="00DD1EDC">
              <w:rPr>
                <w:rFonts w:cstheme="minorHAnsi"/>
                <w:color w:val="000000"/>
              </w:rPr>
              <w:t>)</w:t>
            </w:r>
            <w:r w:rsidRPr="00DD1EDC">
              <w:rPr>
                <w:rFonts w:cstheme="minorHAnsi"/>
                <w:color w:val="000000"/>
              </w:rPr>
              <w:br/>
            </w:r>
            <w:proofErr w:type="spellStart"/>
            <w:r w:rsidRPr="00DD1EDC">
              <w:rPr>
                <w:rFonts w:cstheme="minorHAnsi"/>
                <w:color w:val="000000"/>
              </w:rPr>
              <w:t>Pentru</w:t>
            </w:r>
            <w:proofErr w:type="spellEnd"/>
            <w:r w:rsidRPr="00DD1EDC">
              <w:rPr>
                <w:rFonts w:cstheme="minorHAnsi"/>
                <w:color w:val="000000"/>
              </w:rPr>
              <w:t xml:space="preserve"> </w:t>
            </w:r>
            <w:proofErr w:type="spellStart"/>
            <w:r w:rsidRPr="00DD1EDC">
              <w:rPr>
                <w:rFonts w:cstheme="minorHAnsi"/>
                <w:color w:val="000000"/>
              </w:rPr>
              <w:t>definiția</w:t>
            </w:r>
            <w:proofErr w:type="spellEnd"/>
            <w:r w:rsidRPr="00DD1EDC">
              <w:rPr>
                <w:rFonts w:cstheme="minorHAnsi"/>
                <w:color w:val="000000"/>
              </w:rPr>
              <w:t xml:space="preserve"> </w:t>
            </w:r>
            <w:proofErr w:type="spellStart"/>
            <w:r w:rsidRPr="00DD1EDC">
              <w:rPr>
                <w:rFonts w:cstheme="minorHAnsi"/>
                <w:color w:val="000000"/>
              </w:rPr>
              <w:t>întreprinderii</w:t>
            </w:r>
            <w:proofErr w:type="spellEnd"/>
            <w:r w:rsidRPr="00DD1EDC">
              <w:rPr>
                <w:rFonts w:cstheme="minorHAnsi"/>
                <w:color w:val="000000"/>
              </w:rPr>
              <w:t xml:space="preserve"> - </w:t>
            </w:r>
            <w:proofErr w:type="spellStart"/>
            <w:r w:rsidRPr="00DD1EDC">
              <w:rPr>
                <w:rFonts w:cstheme="minorHAnsi"/>
                <w:color w:val="000000"/>
              </w:rPr>
              <w:t>vezi</w:t>
            </w:r>
            <w:proofErr w:type="spellEnd"/>
            <w:r w:rsidRPr="00DD1EDC">
              <w:rPr>
                <w:rFonts w:cstheme="minorHAnsi"/>
                <w:color w:val="000000"/>
              </w:rPr>
              <w:t xml:space="preserve"> RCO01.</w:t>
            </w:r>
          </w:p>
          <w:p w14:paraId="3C32A015" w14:textId="24A32B23" w:rsidR="00250695" w:rsidRPr="00DD1EDC" w:rsidRDefault="00250695" w:rsidP="00DD1EDC">
            <w:pPr>
              <w:rPr>
                <w:rFonts w:cstheme="minorHAnsi"/>
              </w:rPr>
            </w:pPr>
          </w:p>
        </w:tc>
      </w:tr>
      <w:tr w:rsidR="00617E5F" w:rsidRPr="00DD1EDC" w14:paraId="39DA3C85" w14:textId="77777777" w:rsidTr="00DD1EDC">
        <w:trPr>
          <w:jc w:val="center"/>
        </w:trPr>
        <w:tc>
          <w:tcPr>
            <w:tcW w:w="1904" w:type="dxa"/>
            <w:vAlign w:val="center"/>
          </w:tcPr>
          <w:p w14:paraId="504F76CE" w14:textId="77777777" w:rsidR="00617E5F" w:rsidRPr="00DD1EDC" w:rsidRDefault="00617E5F" w:rsidP="00DD1EDC">
            <w:pPr>
              <w:rPr>
                <w:rFonts w:cstheme="minorHAnsi"/>
              </w:rPr>
            </w:pPr>
            <w:proofErr w:type="spellStart"/>
            <w:r w:rsidRPr="00DD1EDC">
              <w:rPr>
                <w:rFonts w:cstheme="minorHAnsi"/>
              </w:rPr>
              <w:t>Unitatea</w:t>
            </w:r>
            <w:proofErr w:type="spellEnd"/>
            <w:r w:rsidRPr="00DD1EDC">
              <w:rPr>
                <w:rFonts w:cstheme="minorHAnsi"/>
              </w:rPr>
              <w:t xml:space="preserve"> de </w:t>
            </w:r>
            <w:proofErr w:type="spellStart"/>
            <w:r w:rsidRPr="00DD1EDC">
              <w:rPr>
                <w:rFonts w:cstheme="minorHAnsi"/>
              </w:rPr>
              <w:t>măsură</w:t>
            </w:r>
            <w:proofErr w:type="spellEnd"/>
            <w:r w:rsidRPr="00DD1EDC">
              <w:rPr>
                <w:rFonts w:cstheme="minorHAnsi"/>
              </w:rPr>
              <w:tab/>
            </w:r>
          </w:p>
        </w:tc>
        <w:tc>
          <w:tcPr>
            <w:tcW w:w="7446" w:type="dxa"/>
            <w:vAlign w:val="center"/>
          </w:tcPr>
          <w:p w14:paraId="138D96AE" w14:textId="055E1C6A" w:rsidR="00617E5F" w:rsidRPr="00DD1EDC" w:rsidRDefault="00250695" w:rsidP="00DD1EDC">
            <w:pPr>
              <w:rPr>
                <w:rFonts w:cstheme="minorHAnsi"/>
              </w:rPr>
            </w:pPr>
            <w:proofErr w:type="spellStart"/>
            <w:r w:rsidRPr="00DD1EDC">
              <w:rPr>
                <w:rFonts w:cstheme="minorHAnsi"/>
              </w:rPr>
              <w:t>Număr</w:t>
            </w:r>
            <w:proofErr w:type="spellEnd"/>
            <w:r w:rsidRPr="00DD1EDC">
              <w:rPr>
                <w:rFonts w:cstheme="minorHAnsi"/>
              </w:rPr>
              <w:t xml:space="preserve"> </w:t>
            </w:r>
            <w:proofErr w:type="spellStart"/>
            <w:r w:rsidRPr="00DD1EDC">
              <w:rPr>
                <w:rFonts w:cstheme="minorHAnsi"/>
              </w:rPr>
              <w:t>întreprinderi</w:t>
            </w:r>
            <w:proofErr w:type="spellEnd"/>
          </w:p>
        </w:tc>
      </w:tr>
      <w:tr w:rsidR="00617E5F" w:rsidRPr="00DD1EDC" w14:paraId="48AD7F2A" w14:textId="77777777" w:rsidTr="00DD1EDC">
        <w:trPr>
          <w:jc w:val="center"/>
        </w:trPr>
        <w:tc>
          <w:tcPr>
            <w:tcW w:w="1904" w:type="dxa"/>
            <w:vAlign w:val="center"/>
          </w:tcPr>
          <w:p w14:paraId="045093B6" w14:textId="77777777" w:rsidR="00617E5F" w:rsidRPr="00DD1EDC" w:rsidRDefault="00617E5F" w:rsidP="00DD1EDC">
            <w:pPr>
              <w:rPr>
                <w:rFonts w:cstheme="minorHAnsi"/>
              </w:rPr>
            </w:pPr>
            <w:proofErr w:type="spellStart"/>
            <w:r w:rsidRPr="00DD1EDC">
              <w:rPr>
                <w:rFonts w:cstheme="minorHAnsi"/>
              </w:rPr>
              <w:t>Valoarea</w:t>
            </w:r>
            <w:proofErr w:type="spellEnd"/>
            <w:r w:rsidRPr="00DD1EDC">
              <w:rPr>
                <w:rFonts w:cstheme="minorHAnsi"/>
              </w:rPr>
              <w:t xml:space="preserve"> de </w:t>
            </w:r>
            <w:proofErr w:type="spellStart"/>
            <w:r w:rsidRPr="00DD1EDC">
              <w:rPr>
                <w:rFonts w:cstheme="minorHAnsi"/>
              </w:rPr>
              <w:t>referință</w:t>
            </w:r>
            <w:proofErr w:type="spellEnd"/>
            <w:r w:rsidRPr="00DD1EDC">
              <w:rPr>
                <w:rFonts w:cstheme="minorHAnsi"/>
              </w:rPr>
              <w:t xml:space="preserve"> (</w:t>
            </w:r>
            <w:proofErr w:type="spellStart"/>
            <w:r w:rsidRPr="00DD1EDC">
              <w:rPr>
                <w:rFonts w:cstheme="minorHAnsi"/>
              </w:rPr>
              <w:t>dacă</w:t>
            </w:r>
            <w:proofErr w:type="spellEnd"/>
            <w:r w:rsidRPr="00DD1EDC">
              <w:rPr>
                <w:rFonts w:cstheme="minorHAnsi"/>
              </w:rPr>
              <w:t xml:space="preserve"> </w:t>
            </w:r>
            <w:proofErr w:type="spellStart"/>
            <w:r w:rsidRPr="00DD1EDC">
              <w:rPr>
                <w:rFonts w:cstheme="minorHAnsi"/>
              </w:rPr>
              <w:t>este</w:t>
            </w:r>
            <w:proofErr w:type="spellEnd"/>
            <w:r w:rsidRPr="00DD1EDC">
              <w:rPr>
                <w:rFonts w:cstheme="minorHAnsi"/>
              </w:rPr>
              <w:t xml:space="preserve"> </w:t>
            </w:r>
            <w:proofErr w:type="spellStart"/>
            <w:r w:rsidRPr="00DD1EDC">
              <w:rPr>
                <w:rFonts w:cstheme="minorHAnsi"/>
              </w:rPr>
              <w:t>cazul</w:t>
            </w:r>
            <w:proofErr w:type="spellEnd"/>
            <w:r w:rsidRPr="00DD1EDC">
              <w:rPr>
                <w:rFonts w:cstheme="minorHAnsi"/>
              </w:rPr>
              <w:t>)</w:t>
            </w:r>
          </w:p>
        </w:tc>
        <w:tc>
          <w:tcPr>
            <w:tcW w:w="7446" w:type="dxa"/>
            <w:vAlign w:val="center"/>
          </w:tcPr>
          <w:p w14:paraId="223F54FB" w14:textId="1AFED093" w:rsidR="00617E5F" w:rsidRPr="00DD1EDC" w:rsidRDefault="00250695" w:rsidP="00DD1EDC">
            <w:pPr>
              <w:rPr>
                <w:rFonts w:cstheme="minorHAnsi"/>
                <w:color w:val="000000"/>
              </w:rPr>
            </w:pPr>
            <w:r w:rsidRPr="00DD1EDC">
              <w:rPr>
                <w:rFonts w:cstheme="minorHAnsi"/>
                <w:color w:val="000000"/>
              </w:rPr>
              <w:t>0</w:t>
            </w:r>
          </w:p>
          <w:p w14:paraId="72ABECEF" w14:textId="77777777" w:rsidR="00617E5F" w:rsidRPr="00DD1EDC" w:rsidRDefault="00617E5F" w:rsidP="00DD1EDC">
            <w:pPr>
              <w:rPr>
                <w:rFonts w:cstheme="minorHAnsi"/>
              </w:rPr>
            </w:pPr>
          </w:p>
        </w:tc>
      </w:tr>
      <w:tr w:rsidR="00250695" w:rsidRPr="00DD1EDC" w14:paraId="390771AA" w14:textId="77777777" w:rsidTr="00DD1EDC">
        <w:trPr>
          <w:jc w:val="center"/>
        </w:trPr>
        <w:tc>
          <w:tcPr>
            <w:tcW w:w="1904" w:type="dxa"/>
            <w:vAlign w:val="center"/>
          </w:tcPr>
          <w:p w14:paraId="527F3F8E" w14:textId="77777777" w:rsidR="00250695" w:rsidRPr="00DD1EDC" w:rsidRDefault="00250695" w:rsidP="00DD1EDC">
            <w:pPr>
              <w:rPr>
                <w:rFonts w:cstheme="minorHAnsi"/>
              </w:rPr>
            </w:pPr>
            <w:proofErr w:type="spellStart"/>
            <w:r w:rsidRPr="00DD1EDC">
              <w:rPr>
                <w:rFonts w:cstheme="minorHAnsi"/>
              </w:rPr>
              <w:t>Valoarea</w:t>
            </w:r>
            <w:proofErr w:type="spellEnd"/>
            <w:r w:rsidRPr="00DD1EDC">
              <w:rPr>
                <w:rFonts w:cstheme="minorHAnsi"/>
              </w:rPr>
              <w:t xml:space="preserve"> </w:t>
            </w:r>
            <w:proofErr w:type="spellStart"/>
            <w:r w:rsidRPr="00DD1EDC">
              <w:rPr>
                <w:rFonts w:cstheme="minorHAnsi"/>
              </w:rPr>
              <w:t>țintă</w:t>
            </w:r>
            <w:proofErr w:type="spellEnd"/>
          </w:p>
        </w:tc>
        <w:tc>
          <w:tcPr>
            <w:tcW w:w="7446" w:type="dxa"/>
            <w:vAlign w:val="center"/>
          </w:tcPr>
          <w:p w14:paraId="3ECC272B" w14:textId="32B53860" w:rsidR="00250695" w:rsidRPr="00DD1EDC" w:rsidRDefault="00250695" w:rsidP="00DD1EDC">
            <w:pPr>
              <w:rPr>
                <w:rFonts w:cstheme="minorHAnsi"/>
              </w:rPr>
            </w:pPr>
            <w:proofErr w:type="spellStart"/>
            <w:r w:rsidRPr="00DD1EDC">
              <w:rPr>
                <w:rFonts w:cstheme="minorHAnsi"/>
                <w:color w:val="000000"/>
              </w:rPr>
              <w:t>Ținta</w:t>
            </w:r>
            <w:proofErr w:type="spellEnd"/>
            <w:r w:rsidRPr="00DD1EDC">
              <w:rPr>
                <w:rFonts w:cstheme="minorHAnsi"/>
                <w:color w:val="000000"/>
              </w:rPr>
              <w:t xml:space="preserve"> </w:t>
            </w:r>
            <w:proofErr w:type="spellStart"/>
            <w:r w:rsidRPr="00DD1EDC">
              <w:rPr>
                <w:rFonts w:cstheme="minorHAnsi"/>
                <w:color w:val="000000"/>
              </w:rPr>
              <w:t>reprezintă</w:t>
            </w:r>
            <w:proofErr w:type="spellEnd"/>
            <w:r w:rsidRPr="00DD1EDC">
              <w:rPr>
                <w:rFonts w:cstheme="minorHAnsi"/>
                <w:color w:val="000000"/>
              </w:rPr>
              <w:t xml:space="preserve"> </w:t>
            </w:r>
            <w:proofErr w:type="spellStart"/>
            <w:r w:rsidRPr="00DD1EDC">
              <w:rPr>
                <w:rFonts w:cstheme="minorHAnsi"/>
                <w:color w:val="000000"/>
              </w:rPr>
              <w:t>numărul</w:t>
            </w:r>
            <w:proofErr w:type="spellEnd"/>
            <w:r w:rsidRPr="00DD1EDC">
              <w:rPr>
                <w:rFonts w:cstheme="minorHAnsi"/>
                <w:color w:val="000000"/>
              </w:rPr>
              <w:t xml:space="preserve"> </w:t>
            </w:r>
            <w:proofErr w:type="spellStart"/>
            <w:r w:rsidRPr="00DD1EDC">
              <w:rPr>
                <w:rFonts w:cstheme="minorHAnsi"/>
                <w:color w:val="000000"/>
              </w:rPr>
              <w:t>planificat</w:t>
            </w:r>
            <w:proofErr w:type="spellEnd"/>
            <w:r w:rsidRPr="00DD1EDC">
              <w:rPr>
                <w:rFonts w:cstheme="minorHAnsi"/>
                <w:color w:val="000000"/>
              </w:rPr>
              <w:t xml:space="preserve"> de </w:t>
            </w:r>
            <w:proofErr w:type="spellStart"/>
            <w:r w:rsidRPr="00DD1EDC">
              <w:rPr>
                <w:rFonts w:cstheme="minorHAnsi"/>
                <w:color w:val="000000"/>
              </w:rPr>
              <w:t>întreprinderi</w:t>
            </w:r>
            <w:proofErr w:type="spellEnd"/>
            <w:r w:rsidRPr="00DD1EDC">
              <w:rPr>
                <w:rFonts w:cstheme="minorHAnsi"/>
                <w:color w:val="000000"/>
              </w:rPr>
              <w:t xml:space="preserve"> care </w:t>
            </w:r>
            <w:proofErr w:type="spellStart"/>
            <w:r w:rsidRPr="00DD1EDC">
              <w:rPr>
                <w:rFonts w:cstheme="minorHAnsi"/>
                <w:color w:val="000000"/>
              </w:rPr>
              <w:t>introduc</w:t>
            </w:r>
            <w:proofErr w:type="spellEnd"/>
            <w:r w:rsidRPr="00DD1EDC">
              <w:rPr>
                <w:rFonts w:cstheme="minorHAnsi"/>
                <w:color w:val="000000"/>
              </w:rPr>
              <w:t xml:space="preserve"> </w:t>
            </w:r>
            <w:proofErr w:type="spellStart"/>
            <w:r w:rsidRPr="00DD1EDC">
              <w:rPr>
                <w:rFonts w:cstheme="minorHAnsi"/>
                <w:color w:val="000000"/>
              </w:rPr>
              <w:t>inovații</w:t>
            </w:r>
            <w:proofErr w:type="spellEnd"/>
            <w:r w:rsidRPr="00DD1EDC">
              <w:rPr>
                <w:rFonts w:cstheme="minorHAnsi"/>
                <w:color w:val="000000"/>
              </w:rPr>
              <w:t xml:space="preserve"> de </w:t>
            </w:r>
            <w:proofErr w:type="spellStart"/>
            <w:r w:rsidRPr="00DD1EDC">
              <w:rPr>
                <w:rFonts w:cstheme="minorHAnsi"/>
                <w:color w:val="000000"/>
              </w:rPr>
              <w:t>produs</w:t>
            </w:r>
            <w:proofErr w:type="spellEnd"/>
            <w:r w:rsidRPr="00DD1EDC">
              <w:rPr>
                <w:rFonts w:cstheme="minorHAnsi"/>
                <w:color w:val="000000"/>
              </w:rPr>
              <w:t xml:space="preserve"> </w:t>
            </w:r>
            <w:proofErr w:type="spellStart"/>
            <w:r w:rsidRPr="00DD1EDC">
              <w:rPr>
                <w:rFonts w:cstheme="minorHAnsi"/>
                <w:color w:val="000000"/>
              </w:rPr>
              <w:t>sau</w:t>
            </w:r>
            <w:proofErr w:type="spellEnd"/>
            <w:r w:rsidRPr="00DD1EDC">
              <w:rPr>
                <w:rFonts w:cstheme="minorHAnsi"/>
                <w:color w:val="000000"/>
              </w:rPr>
              <w:t xml:space="preserve"> de </w:t>
            </w:r>
            <w:proofErr w:type="spellStart"/>
            <w:r w:rsidRPr="00DD1EDC">
              <w:rPr>
                <w:rFonts w:cstheme="minorHAnsi"/>
                <w:color w:val="000000"/>
              </w:rPr>
              <w:t>proces</w:t>
            </w:r>
            <w:proofErr w:type="spellEnd"/>
            <w:r w:rsidRPr="00DD1EDC">
              <w:rPr>
                <w:rFonts w:cstheme="minorHAnsi"/>
                <w:color w:val="000000"/>
              </w:rPr>
              <w:t xml:space="preserve"> la </w:t>
            </w:r>
            <w:proofErr w:type="spellStart"/>
            <w:r w:rsidRPr="00DD1EDC">
              <w:rPr>
                <w:rFonts w:cstheme="minorHAnsi"/>
                <w:color w:val="000000"/>
              </w:rPr>
              <w:t>cel</w:t>
            </w:r>
            <w:proofErr w:type="spellEnd"/>
            <w:r w:rsidRPr="00DD1EDC">
              <w:rPr>
                <w:rFonts w:cstheme="minorHAnsi"/>
                <w:color w:val="000000"/>
              </w:rPr>
              <w:t xml:space="preserve"> </w:t>
            </w:r>
            <w:proofErr w:type="spellStart"/>
            <w:r w:rsidRPr="00DD1EDC">
              <w:rPr>
                <w:rFonts w:cstheme="minorHAnsi"/>
                <w:color w:val="000000"/>
              </w:rPr>
              <w:t>mult</w:t>
            </w:r>
            <w:proofErr w:type="spellEnd"/>
            <w:r w:rsidRPr="00DD1EDC">
              <w:rPr>
                <w:rFonts w:cstheme="minorHAnsi"/>
                <w:color w:val="000000"/>
              </w:rPr>
              <w:t xml:space="preserve"> un an </w:t>
            </w:r>
            <w:proofErr w:type="spellStart"/>
            <w:r w:rsidRPr="00DD1EDC">
              <w:rPr>
                <w:rFonts w:cstheme="minorHAnsi"/>
                <w:color w:val="000000"/>
              </w:rPr>
              <w:t>după</w:t>
            </w:r>
            <w:proofErr w:type="spellEnd"/>
            <w:r w:rsidRPr="00DD1EDC">
              <w:rPr>
                <w:rFonts w:cstheme="minorHAnsi"/>
                <w:color w:val="000000"/>
              </w:rPr>
              <w:t xml:space="preserve"> </w:t>
            </w:r>
            <w:proofErr w:type="spellStart"/>
            <w:r w:rsidRPr="00DD1EDC">
              <w:rPr>
                <w:rFonts w:cstheme="minorHAnsi"/>
                <w:color w:val="000000"/>
              </w:rPr>
              <w:t>finalizarea</w:t>
            </w:r>
            <w:proofErr w:type="spellEnd"/>
            <w:r w:rsidRPr="00DD1EDC">
              <w:rPr>
                <w:rFonts w:cstheme="minorHAnsi"/>
                <w:color w:val="000000"/>
              </w:rPr>
              <w:t xml:space="preserve"> output-</w:t>
            </w:r>
            <w:proofErr w:type="spellStart"/>
            <w:r w:rsidRPr="00DD1EDC">
              <w:rPr>
                <w:rFonts w:cstheme="minorHAnsi"/>
                <w:color w:val="000000"/>
              </w:rPr>
              <w:t>ului</w:t>
            </w:r>
            <w:proofErr w:type="spellEnd"/>
            <w:r w:rsidRPr="00DD1EDC">
              <w:rPr>
                <w:rFonts w:cstheme="minorHAnsi"/>
                <w:color w:val="000000"/>
              </w:rPr>
              <w:t xml:space="preserve"> din </w:t>
            </w:r>
            <w:proofErr w:type="spellStart"/>
            <w:r w:rsidRPr="00DD1EDC">
              <w:rPr>
                <w:rFonts w:cstheme="minorHAnsi"/>
                <w:color w:val="000000"/>
              </w:rPr>
              <w:t>proiect</w:t>
            </w:r>
            <w:proofErr w:type="spellEnd"/>
            <w:r w:rsidRPr="00DD1EDC">
              <w:rPr>
                <w:rFonts w:cstheme="minorHAnsi"/>
                <w:color w:val="000000"/>
              </w:rPr>
              <w:t xml:space="preserve">. </w:t>
            </w:r>
          </w:p>
        </w:tc>
      </w:tr>
      <w:tr w:rsidR="00250695" w:rsidRPr="00DD1EDC" w14:paraId="200CAF01" w14:textId="77777777" w:rsidTr="00DD1EDC">
        <w:trPr>
          <w:jc w:val="center"/>
        </w:trPr>
        <w:tc>
          <w:tcPr>
            <w:tcW w:w="1904" w:type="dxa"/>
            <w:vAlign w:val="center"/>
          </w:tcPr>
          <w:p w14:paraId="6DA066D0" w14:textId="77777777" w:rsidR="00250695" w:rsidRPr="00DD1EDC" w:rsidRDefault="00250695" w:rsidP="00DD1EDC">
            <w:pPr>
              <w:rPr>
                <w:rFonts w:cstheme="minorHAnsi"/>
              </w:rPr>
            </w:pPr>
            <w:proofErr w:type="spellStart"/>
            <w:r w:rsidRPr="00DD1EDC">
              <w:rPr>
                <w:rFonts w:cstheme="minorHAnsi"/>
              </w:rPr>
              <w:t>Momentul</w:t>
            </w:r>
            <w:proofErr w:type="spellEnd"/>
            <w:r w:rsidRPr="00DD1EDC">
              <w:rPr>
                <w:rFonts w:cstheme="minorHAnsi"/>
              </w:rPr>
              <w:t xml:space="preserve"> </w:t>
            </w:r>
            <w:proofErr w:type="spellStart"/>
            <w:r w:rsidRPr="00DD1EDC">
              <w:rPr>
                <w:rFonts w:cstheme="minorHAnsi"/>
              </w:rPr>
              <w:t>îndeplinirii</w:t>
            </w:r>
            <w:proofErr w:type="spellEnd"/>
          </w:p>
        </w:tc>
        <w:tc>
          <w:tcPr>
            <w:tcW w:w="7446" w:type="dxa"/>
            <w:vAlign w:val="center"/>
          </w:tcPr>
          <w:p w14:paraId="3D953485" w14:textId="61FD7D7F" w:rsidR="00250695" w:rsidRPr="00DD1EDC" w:rsidRDefault="00250695" w:rsidP="00DD1EDC">
            <w:pPr>
              <w:spacing w:before="240"/>
              <w:rPr>
                <w:rFonts w:cstheme="minorHAnsi"/>
              </w:rPr>
            </w:pPr>
            <w:r w:rsidRPr="00DD1EDC">
              <w:rPr>
                <w:rFonts w:eastAsia="Times New Roman" w:cstheme="minorHAnsi"/>
                <w:lang w:val="ro-RO"/>
              </w:rPr>
              <w:t>Sfârșitul anului fiscal următor celui în care s-a finalizat implementarea proiectului.</w:t>
            </w:r>
            <w:r w:rsidRPr="00DD1EDC">
              <w:rPr>
                <w:rFonts w:eastAsia="Times New Roman" w:cstheme="minorHAnsi"/>
              </w:rPr>
              <w:t> </w:t>
            </w:r>
          </w:p>
        </w:tc>
      </w:tr>
      <w:tr w:rsidR="00250695" w:rsidRPr="00DD1EDC" w14:paraId="1F37C017" w14:textId="77777777" w:rsidTr="00DD1EDC">
        <w:trPr>
          <w:jc w:val="center"/>
        </w:trPr>
        <w:tc>
          <w:tcPr>
            <w:tcW w:w="1904" w:type="dxa"/>
            <w:vAlign w:val="center"/>
          </w:tcPr>
          <w:p w14:paraId="21A2874A" w14:textId="77777777" w:rsidR="00250695" w:rsidRPr="00DD1EDC" w:rsidRDefault="00250695" w:rsidP="00DD1EDC">
            <w:pPr>
              <w:rPr>
                <w:rFonts w:cstheme="minorHAnsi"/>
              </w:rPr>
            </w:pPr>
            <w:proofErr w:type="spellStart"/>
            <w:r w:rsidRPr="00DD1EDC">
              <w:rPr>
                <w:rFonts w:cstheme="minorHAnsi"/>
              </w:rPr>
              <w:t>Documente</w:t>
            </w:r>
            <w:proofErr w:type="spellEnd"/>
            <w:r w:rsidRPr="00DD1EDC">
              <w:rPr>
                <w:rFonts w:cstheme="minorHAnsi"/>
              </w:rPr>
              <w:t xml:space="preserve"> justificative </w:t>
            </w:r>
            <w:proofErr w:type="spellStart"/>
            <w:r w:rsidRPr="00DD1EDC">
              <w:rPr>
                <w:rFonts w:cstheme="minorHAnsi"/>
              </w:rPr>
              <w:t>privind</w:t>
            </w:r>
            <w:proofErr w:type="spellEnd"/>
            <w:r w:rsidRPr="00DD1EDC">
              <w:rPr>
                <w:rFonts w:cstheme="minorHAnsi"/>
              </w:rPr>
              <w:t xml:space="preserve"> </w:t>
            </w:r>
            <w:proofErr w:type="spellStart"/>
            <w:r w:rsidRPr="00DD1EDC">
              <w:rPr>
                <w:rFonts w:cstheme="minorHAnsi"/>
              </w:rPr>
              <w:lastRenderedPageBreak/>
              <w:t>îndeplinirea</w:t>
            </w:r>
            <w:proofErr w:type="spellEnd"/>
            <w:r w:rsidRPr="00DD1EDC">
              <w:rPr>
                <w:rFonts w:cstheme="minorHAnsi"/>
              </w:rPr>
              <w:t xml:space="preserve"> </w:t>
            </w:r>
            <w:proofErr w:type="spellStart"/>
            <w:r w:rsidRPr="00DD1EDC">
              <w:rPr>
                <w:rFonts w:cstheme="minorHAnsi"/>
              </w:rPr>
              <w:t>indicatorului</w:t>
            </w:r>
            <w:proofErr w:type="spellEnd"/>
            <w:r w:rsidRPr="00DD1EDC">
              <w:rPr>
                <w:rFonts w:cstheme="minorHAnsi"/>
              </w:rPr>
              <w:t xml:space="preserve"> </w:t>
            </w:r>
          </w:p>
        </w:tc>
        <w:tc>
          <w:tcPr>
            <w:tcW w:w="7446" w:type="dxa"/>
            <w:vAlign w:val="center"/>
          </w:tcPr>
          <w:p w14:paraId="55F5877A" w14:textId="6990B92C" w:rsidR="00250695" w:rsidRPr="00DD1EDC" w:rsidRDefault="00250695" w:rsidP="00DD1EDC">
            <w:pPr>
              <w:rPr>
                <w:rFonts w:eastAsia="Times New Roman" w:cstheme="minorHAnsi"/>
                <w:lang w:val="ro-RO"/>
              </w:rPr>
            </w:pPr>
            <w:r w:rsidRPr="00DD1EDC">
              <w:rPr>
                <w:rFonts w:eastAsia="Times New Roman" w:cstheme="minorHAnsi"/>
                <w:b/>
                <w:bCs/>
                <w:lang w:val="ro-RO"/>
              </w:rPr>
              <w:lastRenderedPageBreak/>
              <w:t>Exemple de documente justificative</w:t>
            </w:r>
            <w:r w:rsidRPr="00DD1EDC">
              <w:rPr>
                <w:rFonts w:eastAsia="Times New Roman" w:cstheme="minorHAnsi"/>
                <w:lang w:val="ro-RO"/>
              </w:rPr>
              <w:t xml:space="preserve"> pentru acest indicator includ declarații pe propria răspundere privind inovațiile raportate, exemple de oferte de produs/ contracte cu clienți sau alte documente care atestă realizarea și lansarea pe piață </w:t>
            </w:r>
            <w:r w:rsidRPr="00DD1EDC">
              <w:rPr>
                <w:rFonts w:eastAsia="Times New Roman" w:cstheme="minorHAnsi"/>
                <w:lang w:val="ro-RO"/>
              </w:rPr>
              <w:lastRenderedPageBreak/>
              <w:t>a produselor/ proceselor inovate, precum și raportul de sustenabilitate detaliind inovațiile realizate în cadrul proiectului.</w:t>
            </w:r>
          </w:p>
          <w:p w14:paraId="6C30CF6F" w14:textId="77777777" w:rsidR="00250695" w:rsidRPr="00DD1EDC" w:rsidRDefault="00250695" w:rsidP="00DD1EDC">
            <w:pPr>
              <w:rPr>
                <w:rFonts w:eastAsia="Times New Roman" w:cstheme="minorHAnsi"/>
                <w:lang w:val="ro-RO"/>
              </w:rPr>
            </w:pPr>
          </w:p>
          <w:p w14:paraId="4650B86B" w14:textId="77777777" w:rsidR="00250695" w:rsidRPr="00DD1EDC" w:rsidRDefault="00250695" w:rsidP="00DD1EDC">
            <w:pPr>
              <w:rPr>
                <w:rFonts w:eastAsia="Times New Roman" w:cstheme="minorHAnsi"/>
                <w:lang w:val="ro-RO"/>
              </w:rPr>
            </w:pPr>
            <w:r w:rsidRPr="00DD1EDC">
              <w:rPr>
                <w:rFonts w:eastAsia="Times New Roman" w:cstheme="minorHAnsi"/>
                <w:lang w:val="ro-RO"/>
              </w:rPr>
              <w:t>Declarațiile pe propria răspundere privind inovațiile realizate sunt întocmite de către beneficiarul proiectului în cazul grantului individual, și de către beneficiarii finali ai sprijinului în cazurile grantului global, instrumentelor financiare sau sprijinului nefinanciar.</w:t>
            </w:r>
          </w:p>
          <w:p w14:paraId="21BFB05F" w14:textId="77777777" w:rsidR="00250695" w:rsidRPr="00DD1EDC" w:rsidRDefault="00250695" w:rsidP="00DD1EDC">
            <w:pPr>
              <w:rPr>
                <w:rFonts w:eastAsia="Times New Roman" w:cstheme="minorHAnsi"/>
                <w:lang w:val="ro-RO"/>
              </w:rPr>
            </w:pPr>
          </w:p>
          <w:p w14:paraId="732CF81F" w14:textId="51DDFBA3" w:rsidR="00250695" w:rsidRPr="00DD1EDC" w:rsidRDefault="00250695" w:rsidP="00DD1EDC">
            <w:pPr>
              <w:rPr>
                <w:rFonts w:cstheme="minorHAnsi"/>
                <w:bCs/>
              </w:rPr>
            </w:pPr>
            <w:r w:rsidRPr="00DD1EDC">
              <w:rPr>
                <w:rFonts w:eastAsia="Times New Roman" w:cstheme="minorHAnsi"/>
                <w:lang w:val="ro-RO"/>
              </w:rPr>
              <w:t xml:space="preserve">Raportul de sustenabilitate este furnizat Autorității de Management de către beneficiarul proiectului.  </w:t>
            </w:r>
          </w:p>
        </w:tc>
      </w:tr>
      <w:tr w:rsidR="00250695" w:rsidRPr="00DD1EDC" w14:paraId="0B06F02D" w14:textId="77777777" w:rsidTr="00DD1EDC">
        <w:trPr>
          <w:jc w:val="center"/>
        </w:trPr>
        <w:tc>
          <w:tcPr>
            <w:tcW w:w="1904" w:type="dxa"/>
            <w:vAlign w:val="center"/>
          </w:tcPr>
          <w:p w14:paraId="38D0EB87" w14:textId="77777777" w:rsidR="00250695" w:rsidRPr="00DD1EDC" w:rsidRDefault="00250695" w:rsidP="00DD1EDC">
            <w:pPr>
              <w:rPr>
                <w:rFonts w:cstheme="minorHAnsi"/>
              </w:rPr>
            </w:pPr>
            <w:proofErr w:type="spellStart"/>
            <w:r w:rsidRPr="00DD1EDC">
              <w:rPr>
                <w:rFonts w:cstheme="minorHAnsi"/>
              </w:rPr>
              <w:lastRenderedPageBreak/>
              <w:t>Metoda</w:t>
            </w:r>
            <w:proofErr w:type="spellEnd"/>
            <w:r w:rsidRPr="00DD1EDC">
              <w:rPr>
                <w:rFonts w:cstheme="minorHAnsi"/>
              </w:rPr>
              <w:t xml:space="preserve"> de </w:t>
            </w:r>
            <w:proofErr w:type="spellStart"/>
            <w:r w:rsidRPr="00DD1EDC">
              <w:rPr>
                <w:rFonts w:cstheme="minorHAnsi"/>
              </w:rPr>
              <w:t>calcul</w:t>
            </w:r>
            <w:proofErr w:type="spellEnd"/>
          </w:p>
        </w:tc>
        <w:tc>
          <w:tcPr>
            <w:tcW w:w="7446" w:type="dxa"/>
            <w:vAlign w:val="center"/>
          </w:tcPr>
          <w:p w14:paraId="41E86439" w14:textId="77777777" w:rsidR="00250695" w:rsidRPr="00DD1EDC" w:rsidRDefault="00250695" w:rsidP="00DD1EDC">
            <w:pPr>
              <w:rPr>
                <w:rFonts w:cstheme="minorHAnsi"/>
              </w:rPr>
            </w:pPr>
            <w:proofErr w:type="spellStart"/>
            <w:r w:rsidRPr="00DD1EDC">
              <w:rPr>
                <w:rFonts w:cstheme="minorHAnsi"/>
              </w:rPr>
              <w:t>Solicitantul</w:t>
            </w:r>
            <w:proofErr w:type="spellEnd"/>
            <w:r w:rsidRPr="00DD1EDC">
              <w:rPr>
                <w:rFonts w:cstheme="minorHAnsi"/>
              </w:rPr>
              <w:t xml:space="preserve"> </w:t>
            </w:r>
            <w:proofErr w:type="spellStart"/>
            <w:r w:rsidRPr="00DD1EDC">
              <w:rPr>
                <w:rFonts w:cstheme="minorHAnsi"/>
              </w:rPr>
              <w:t>va</w:t>
            </w:r>
            <w:proofErr w:type="spellEnd"/>
            <w:r w:rsidRPr="00DD1EDC">
              <w:rPr>
                <w:rFonts w:cstheme="minorHAnsi"/>
              </w:rPr>
              <w:t xml:space="preserve"> </w:t>
            </w:r>
            <w:proofErr w:type="spellStart"/>
            <w:r w:rsidRPr="00DD1EDC">
              <w:rPr>
                <w:rFonts w:cstheme="minorHAnsi"/>
              </w:rPr>
              <w:t>explica</w:t>
            </w:r>
            <w:proofErr w:type="spellEnd"/>
            <w:r w:rsidRPr="00DD1EDC">
              <w:rPr>
                <w:rFonts w:cstheme="minorHAnsi"/>
              </w:rPr>
              <w:t xml:space="preserve"> la </w:t>
            </w:r>
            <w:proofErr w:type="spellStart"/>
            <w:r w:rsidRPr="00DD1EDC">
              <w:rPr>
                <w:rFonts w:cstheme="minorHAnsi"/>
              </w:rPr>
              <w:t>momentul</w:t>
            </w:r>
            <w:proofErr w:type="spellEnd"/>
            <w:r w:rsidRPr="00DD1EDC">
              <w:rPr>
                <w:rFonts w:cstheme="minorHAnsi"/>
              </w:rPr>
              <w:t xml:space="preserve"> </w:t>
            </w:r>
            <w:proofErr w:type="spellStart"/>
            <w:r w:rsidRPr="00DD1EDC">
              <w:rPr>
                <w:rFonts w:cstheme="minorHAnsi"/>
              </w:rPr>
              <w:t>depunerii</w:t>
            </w:r>
            <w:proofErr w:type="spellEnd"/>
            <w:r w:rsidRPr="00DD1EDC">
              <w:rPr>
                <w:rFonts w:cstheme="minorHAnsi"/>
              </w:rPr>
              <w:t xml:space="preserve"> </w:t>
            </w:r>
            <w:proofErr w:type="spellStart"/>
            <w:r w:rsidRPr="00DD1EDC">
              <w:rPr>
                <w:rFonts w:cstheme="minorHAnsi"/>
              </w:rPr>
              <w:t>cererii</w:t>
            </w:r>
            <w:proofErr w:type="spellEnd"/>
            <w:r w:rsidRPr="00DD1EDC">
              <w:rPr>
                <w:rFonts w:cstheme="minorHAnsi"/>
              </w:rPr>
              <w:t xml:space="preserve"> de </w:t>
            </w:r>
            <w:proofErr w:type="spellStart"/>
            <w:r w:rsidRPr="00DD1EDC">
              <w:rPr>
                <w:rFonts w:cstheme="minorHAnsi"/>
              </w:rPr>
              <w:t>finanțare</w:t>
            </w:r>
            <w:proofErr w:type="spellEnd"/>
            <w:r w:rsidRPr="00DD1EDC">
              <w:rPr>
                <w:rFonts w:cstheme="minorHAnsi"/>
              </w:rPr>
              <w:t xml:space="preserve"> </w:t>
            </w:r>
            <w:proofErr w:type="spellStart"/>
            <w:r w:rsidRPr="00DD1EDC">
              <w:rPr>
                <w:rFonts w:cstheme="minorHAnsi"/>
              </w:rPr>
              <w:t>modul</w:t>
            </w:r>
            <w:proofErr w:type="spellEnd"/>
            <w:r w:rsidRPr="00DD1EDC">
              <w:rPr>
                <w:rFonts w:cstheme="minorHAnsi"/>
              </w:rPr>
              <w:t xml:space="preserve"> </w:t>
            </w:r>
            <w:proofErr w:type="spellStart"/>
            <w:r w:rsidRPr="00DD1EDC">
              <w:rPr>
                <w:rFonts w:cstheme="minorHAnsi"/>
              </w:rPr>
              <w:t>în</w:t>
            </w:r>
            <w:proofErr w:type="spellEnd"/>
            <w:r w:rsidRPr="00DD1EDC">
              <w:rPr>
                <w:rFonts w:cstheme="minorHAnsi"/>
              </w:rPr>
              <w:t xml:space="preserve"> care a </w:t>
            </w:r>
            <w:proofErr w:type="spellStart"/>
            <w:r w:rsidRPr="00DD1EDC">
              <w:rPr>
                <w:rFonts w:cstheme="minorHAnsi"/>
              </w:rPr>
              <w:t>calculat</w:t>
            </w:r>
            <w:proofErr w:type="spellEnd"/>
            <w:r w:rsidRPr="00DD1EDC">
              <w:rPr>
                <w:rFonts w:cstheme="minorHAnsi"/>
              </w:rPr>
              <w:t xml:space="preserve"> </w:t>
            </w:r>
            <w:proofErr w:type="spellStart"/>
            <w:r w:rsidRPr="00DD1EDC">
              <w:rPr>
                <w:rFonts w:cstheme="minorHAnsi"/>
              </w:rPr>
              <w:t>valoarea</w:t>
            </w:r>
            <w:proofErr w:type="spellEnd"/>
            <w:r w:rsidRPr="00DD1EDC">
              <w:rPr>
                <w:rFonts w:cstheme="minorHAnsi"/>
              </w:rPr>
              <w:t xml:space="preserve"> </w:t>
            </w:r>
            <w:proofErr w:type="spellStart"/>
            <w:r w:rsidRPr="00DD1EDC">
              <w:rPr>
                <w:rFonts w:cstheme="minorHAnsi"/>
              </w:rPr>
              <w:t>țintă</w:t>
            </w:r>
            <w:proofErr w:type="spellEnd"/>
            <w:r w:rsidRPr="00DD1EDC">
              <w:rPr>
                <w:rFonts w:cstheme="minorHAnsi"/>
              </w:rPr>
              <w:t xml:space="preserve"> (fie </w:t>
            </w:r>
            <w:proofErr w:type="spellStart"/>
            <w:r w:rsidRPr="00DD1EDC">
              <w:rPr>
                <w:rFonts w:cstheme="minorHAnsi"/>
              </w:rPr>
              <w:t>valoarea</w:t>
            </w:r>
            <w:proofErr w:type="spellEnd"/>
            <w:r w:rsidRPr="00DD1EDC">
              <w:rPr>
                <w:rFonts w:cstheme="minorHAnsi"/>
              </w:rPr>
              <w:t xml:space="preserve"> </w:t>
            </w:r>
            <w:proofErr w:type="spellStart"/>
            <w:r w:rsidRPr="00DD1EDC">
              <w:rPr>
                <w:rFonts w:cstheme="minorHAnsi"/>
              </w:rPr>
              <w:t>rezultă</w:t>
            </w:r>
            <w:proofErr w:type="spellEnd"/>
            <w:r w:rsidRPr="00DD1EDC">
              <w:rPr>
                <w:rFonts w:cstheme="minorHAnsi"/>
              </w:rPr>
              <w:t xml:space="preserve"> </w:t>
            </w:r>
            <w:proofErr w:type="spellStart"/>
            <w:r w:rsidRPr="00DD1EDC">
              <w:rPr>
                <w:rFonts w:cstheme="minorHAnsi"/>
              </w:rPr>
              <w:t>dintr</w:t>
            </w:r>
            <w:proofErr w:type="spellEnd"/>
            <w:r w:rsidRPr="00DD1EDC">
              <w:rPr>
                <w:rFonts w:cstheme="minorHAnsi"/>
              </w:rPr>
              <w:t xml:space="preserve">-un document </w:t>
            </w:r>
            <w:proofErr w:type="spellStart"/>
            <w:r w:rsidRPr="00DD1EDC">
              <w:rPr>
                <w:rFonts w:cstheme="minorHAnsi"/>
              </w:rPr>
              <w:t>justificativ</w:t>
            </w:r>
            <w:proofErr w:type="spellEnd"/>
            <w:r w:rsidRPr="00DD1EDC">
              <w:rPr>
                <w:rFonts w:cstheme="minorHAnsi"/>
              </w:rPr>
              <w:t xml:space="preserve">, ca de </w:t>
            </w:r>
            <w:proofErr w:type="spellStart"/>
            <w:r w:rsidRPr="00DD1EDC">
              <w:rPr>
                <w:rFonts w:cstheme="minorHAnsi"/>
              </w:rPr>
              <w:t>exemplu</w:t>
            </w:r>
            <w:proofErr w:type="spellEnd"/>
            <w:r w:rsidRPr="00DD1EDC">
              <w:rPr>
                <w:rFonts w:cstheme="minorHAnsi"/>
              </w:rPr>
              <w:t xml:space="preserve"> </w:t>
            </w:r>
            <w:proofErr w:type="spellStart"/>
            <w:r w:rsidRPr="00DD1EDC">
              <w:rPr>
                <w:rFonts w:cstheme="minorHAnsi"/>
              </w:rPr>
              <w:t>documentații</w:t>
            </w:r>
            <w:proofErr w:type="spellEnd"/>
            <w:r w:rsidRPr="00DD1EDC">
              <w:rPr>
                <w:rFonts w:cstheme="minorHAnsi"/>
              </w:rPr>
              <w:t xml:space="preserve"> </w:t>
            </w:r>
            <w:proofErr w:type="spellStart"/>
            <w:r w:rsidRPr="00DD1EDC">
              <w:rPr>
                <w:rFonts w:cstheme="minorHAnsi"/>
              </w:rPr>
              <w:t>tehnico-economice</w:t>
            </w:r>
            <w:proofErr w:type="spellEnd"/>
            <w:r w:rsidRPr="00DD1EDC">
              <w:rPr>
                <w:rFonts w:cstheme="minorHAnsi"/>
              </w:rPr>
              <w:t xml:space="preserve"> </w:t>
            </w:r>
            <w:proofErr w:type="spellStart"/>
            <w:r w:rsidRPr="00DD1EDC">
              <w:rPr>
                <w:rFonts w:cstheme="minorHAnsi"/>
              </w:rPr>
              <w:t>aferente</w:t>
            </w:r>
            <w:proofErr w:type="spellEnd"/>
            <w:r w:rsidRPr="00DD1EDC">
              <w:rPr>
                <w:rFonts w:cstheme="minorHAnsi"/>
              </w:rPr>
              <w:t xml:space="preserve"> </w:t>
            </w:r>
            <w:proofErr w:type="spellStart"/>
            <w:r w:rsidRPr="00DD1EDC">
              <w:rPr>
                <w:rFonts w:cstheme="minorHAnsi"/>
              </w:rPr>
              <w:t>investiției</w:t>
            </w:r>
            <w:proofErr w:type="spellEnd"/>
            <w:r w:rsidRPr="00DD1EDC">
              <w:rPr>
                <w:rFonts w:cstheme="minorHAnsi"/>
              </w:rPr>
              <w:t xml:space="preserve">, </w:t>
            </w:r>
            <w:proofErr w:type="spellStart"/>
            <w:r w:rsidRPr="00DD1EDC">
              <w:rPr>
                <w:rFonts w:cstheme="minorHAnsi"/>
              </w:rPr>
              <w:t>adeverințe</w:t>
            </w:r>
            <w:proofErr w:type="spellEnd"/>
            <w:r w:rsidRPr="00DD1EDC">
              <w:rPr>
                <w:rFonts w:cstheme="minorHAnsi"/>
              </w:rPr>
              <w:t xml:space="preserve">, date INS, etc., fie </w:t>
            </w:r>
            <w:proofErr w:type="spellStart"/>
            <w:r w:rsidRPr="00DD1EDC">
              <w:rPr>
                <w:rFonts w:cstheme="minorHAnsi"/>
              </w:rPr>
              <w:t>valoarea</w:t>
            </w:r>
            <w:proofErr w:type="spellEnd"/>
            <w:r w:rsidRPr="00DD1EDC">
              <w:rPr>
                <w:rFonts w:cstheme="minorHAnsi"/>
              </w:rPr>
              <w:t xml:space="preserve"> </w:t>
            </w:r>
            <w:proofErr w:type="spellStart"/>
            <w:r w:rsidRPr="00DD1EDC">
              <w:rPr>
                <w:rFonts w:cstheme="minorHAnsi"/>
              </w:rPr>
              <w:t>rezultă</w:t>
            </w:r>
            <w:proofErr w:type="spellEnd"/>
            <w:r w:rsidRPr="00DD1EDC">
              <w:rPr>
                <w:rFonts w:cstheme="minorHAnsi"/>
              </w:rPr>
              <w:t xml:space="preserve"> din </w:t>
            </w:r>
            <w:proofErr w:type="spellStart"/>
            <w:r w:rsidRPr="00DD1EDC">
              <w:rPr>
                <w:rFonts w:cstheme="minorHAnsi"/>
              </w:rPr>
              <w:t>aplicarea</w:t>
            </w:r>
            <w:proofErr w:type="spellEnd"/>
            <w:r w:rsidRPr="00DD1EDC">
              <w:rPr>
                <w:rFonts w:cstheme="minorHAnsi"/>
              </w:rPr>
              <w:t xml:space="preserve"> </w:t>
            </w:r>
            <w:proofErr w:type="spellStart"/>
            <w:r w:rsidRPr="00DD1EDC">
              <w:rPr>
                <w:rFonts w:cstheme="minorHAnsi"/>
              </w:rPr>
              <w:t>unei</w:t>
            </w:r>
            <w:proofErr w:type="spellEnd"/>
            <w:r w:rsidRPr="00DD1EDC">
              <w:rPr>
                <w:rFonts w:cstheme="minorHAnsi"/>
              </w:rPr>
              <w:t xml:space="preserve"> </w:t>
            </w:r>
            <w:proofErr w:type="spellStart"/>
            <w:r w:rsidRPr="00DD1EDC">
              <w:rPr>
                <w:rFonts w:cstheme="minorHAnsi"/>
              </w:rPr>
              <w:t>formule</w:t>
            </w:r>
            <w:proofErr w:type="spellEnd"/>
            <w:r w:rsidRPr="00DD1EDC">
              <w:rPr>
                <w:rFonts w:cstheme="minorHAnsi"/>
              </w:rPr>
              <w:t xml:space="preserve"> de </w:t>
            </w:r>
            <w:proofErr w:type="spellStart"/>
            <w:r w:rsidRPr="00DD1EDC">
              <w:rPr>
                <w:rFonts w:cstheme="minorHAnsi"/>
              </w:rPr>
              <w:t>calcul</w:t>
            </w:r>
            <w:proofErr w:type="spellEnd"/>
            <w:r w:rsidRPr="00DD1EDC">
              <w:rPr>
                <w:rFonts w:cstheme="minorHAnsi"/>
              </w:rPr>
              <w:t>).</w:t>
            </w:r>
          </w:p>
          <w:p w14:paraId="0B59B1CE" w14:textId="77777777" w:rsidR="00250695" w:rsidRPr="00DD1EDC" w:rsidRDefault="00250695" w:rsidP="00DD1EDC">
            <w:pPr>
              <w:rPr>
                <w:rFonts w:cstheme="minorHAnsi"/>
              </w:rPr>
            </w:pPr>
          </w:p>
        </w:tc>
      </w:tr>
      <w:tr w:rsidR="00250695" w:rsidRPr="00DD1EDC" w14:paraId="4649C576" w14:textId="77777777" w:rsidTr="00DD1EDC">
        <w:trPr>
          <w:jc w:val="center"/>
        </w:trPr>
        <w:tc>
          <w:tcPr>
            <w:tcW w:w="9350" w:type="dxa"/>
            <w:gridSpan w:val="2"/>
            <w:shd w:val="clear" w:color="auto" w:fill="B4C6E7" w:themeFill="accent1" w:themeFillTint="66"/>
            <w:vAlign w:val="center"/>
          </w:tcPr>
          <w:p w14:paraId="01ACC3F5" w14:textId="77777777" w:rsidR="006B78D4" w:rsidRPr="00DD1EDC" w:rsidRDefault="006B78D4" w:rsidP="00DD1EDC">
            <w:pPr>
              <w:rPr>
                <w:rFonts w:cstheme="minorHAnsi"/>
                <w:b/>
                <w:bCs/>
                <w:iCs/>
                <w:lang w:val="ro-RO"/>
              </w:rPr>
            </w:pPr>
          </w:p>
          <w:p w14:paraId="417DC4ED" w14:textId="37959CCA" w:rsidR="00250695" w:rsidRPr="00DD1EDC" w:rsidRDefault="00250695" w:rsidP="00DD1EDC">
            <w:pPr>
              <w:rPr>
                <w:rFonts w:cstheme="minorHAnsi"/>
                <w:b/>
                <w:bCs/>
                <w:iCs/>
                <w:lang w:val="ro-RO"/>
              </w:rPr>
            </w:pPr>
            <w:r w:rsidRPr="00DD1EDC">
              <w:rPr>
                <w:rFonts w:cstheme="minorHAnsi"/>
                <w:b/>
                <w:bCs/>
                <w:iCs/>
                <w:lang w:val="ro-RO"/>
              </w:rPr>
              <w:t>RCR25</w:t>
            </w:r>
          </w:p>
          <w:p w14:paraId="28201940" w14:textId="719AC610" w:rsidR="00250695" w:rsidRPr="00DD1EDC" w:rsidRDefault="00250695" w:rsidP="00DD1EDC">
            <w:pPr>
              <w:rPr>
                <w:rFonts w:cstheme="minorHAnsi"/>
                <w:i/>
                <w:iCs/>
              </w:rPr>
            </w:pPr>
            <w:r w:rsidRPr="00DD1EDC">
              <w:rPr>
                <w:rFonts w:cstheme="minorHAnsi"/>
                <w:i/>
                <w:iCs/>
              </w:rPr>
              <w:t>IMM-</w:t>
            </w:r>
            <w:proofErr w:type="spellStart"/>
            <w:r w:rsidRPr="00DD1EDC">
              <w:rPr>
                <w:rFonts w:cstheme="minorHAnsi"/>
                <w:i/>
                <w:iCs/>
              </w:rPr>
              <w:t>uri</w:t>
            </w:r>
            <w:proofErr w:type="spellEnd"/>
            <w:r w:rsidRPr="00DD1EDC">
              <w:rPr>
                <w:rFonts w:cstheme="minorHAnsi"/>
                <w:i/>
                <w:iCs/>
              </w:rPr>
              <w:t xml:space="preserve"> cu </w:t>
            </w:r>
            <w:proofErr w:type="spellStart"/>
            <w:r w:rsidRPr="00DD1EDC">
              <w:rPr>
                <w:rFonts w:cstheme="minorHAnsi"/>
                <w:i/>
                <w:iCs/>
              </w:rPr>
              <w:t>valoare</w:t>
            </w:r>
            <w:proofErr w:type="spellEnd"/>
            <w:r w:rsidRPr="00DD1EDC">
              <w:rPr>
                <w:rFonts w:cstheme="minorHAnsi"/>
                <w:i/>
                <w:iCs/>
              </w:rPr>
              <w:t xml:space="preserve"> </w:t>
            </w:r>
            <w:proofErr w:type="spellStart"/>
            <w:r w:rsidRPr="00DD1EDC">
              <w:rPr>
                <w:rFonts w:cstheme="minorHAnsi"/>
                <w:i/>
                <w:iCs/>
              </w:rPr>
              <w:t>adăugată</w:t>
            </w:r>
            <w:proofErr w:type="spellEnd"/>
            <w:r w:rsidRPr="00DD1EDC">
              <w:rPr>
                <w:rFonts w:cstheme="minorHAnsi"/>
                <w:i/>
                <w:iCs/>
              </w:rPr>
              <w:t xml:space="preserve"> </w:t>
            </w:r>
            <w:proofErr w:type="spellStart"/>
            <w:r w:rsidRPr="00DD1EDC">
              <w:rPr>
                <w:rFonts w:cstheme="minorHAnsi"/>
                <w:i/>
                <w:iCs/>
              </w:rPr>
              <w:t>mai</w:t>
            </w:r>
            <w:proofErr w:type="spellEnd"/>
            <w:r w:rsidRPr="00DD1EDC">
              <w:rPr>
                <w:rFonts w:cstheme="minorHAnsi"/>
                <w:i/>
                <w:iCs/>
              </w:rPr>
              <w:t xml:space="preserve"> mare pe </w:t>
            </w:r>
            <w:proofErr w:type="spellStart"/>
            <w:r w:rsidRPr="00DD1EDC">
              <w:rPr>
                <w:rFonts w:cstheme="minorHAnsi"/>
                <w:i/>
                <w:iCs/>
              </w:rPr>
              <w:t>angajat</w:t>
            </w:r>
            <w:proofErr w:type="spellEnd"/>
            <w:r w:rsidRPr="00DD1EDC">
              <w:rPr>
                <w:rFonts w:cstheme="minorHAnsi"/>
                <w:i/>
                <w:iCs/>
              </w:rPr>
              <w:t xml:space="preserve"> </w:t>
            </w:r>
          </w:p>
          <w:p w14:paraId="2D5C3AD5" w14:textId="77777777" w:rsidR="00250695" w:rsidRPr="00DD1EDC" w:rsidRDefault="00250695" w:rsidP="00DD1EDC">
            <w:pPr>
              <w:rPr>
                <w:rFonts w:cstheme="minorHAnsi"/>
                <w:i/>
                <w:iCs/>
              </w:rPr>
            </w:pPr>
          </w:p>
        </w:tc>
      </w:tr>
      <w:tr w:rsidR="00250695" w:rsidRPr="00DD1EDC" w14:paraId="584D28F7" w14:textId="77777777" w:rsidTr="00DD1EDC">
        <w:trPr>
          <w:jc w:val="center"/>
        </w:trPr>
        <w:tc>
          <w:tcPr>
            <w:tcW w:w="1904" w:type="dxa"/>
            <w:vAlign w:val="center"/>
          </w:tcPr>
          <w:p w14:paraId="17290FAB" w14:textId="77777777" w:rsidR="00250695" w:rsidRPr="00DD1EDC" w:rsidRDefault="00250695" w:rsidP="00DD1EDC">
            <w:pPr>
              <w:rPr>
                <w:rFonts w:cstheme="minorHAnsi"/>
              </w:rPr>
            </w:pPr>
            <w:proofErr w:type="spellStart"/>
            <w:r w:rsidRPr="00DD1EDC">
              <w:rPr>
                <w:rFonts w:cstheme="minorHAnsi"/>
              </w:rPr>
              <w:t>Definiție</w:t>
            </w:r>
            <w:proofErr w:type="spellEnd"/>
            <w:r w:rsidRPr="00DD1EDC">
              <w:rPr>
                <w:rFonts w:cstheme="minorHAnsi"/>
              </w:rPr>
              <w:t>/</w:t>
            </w:r>
            <w:proofErr w:type="spellStart"/>
            <w:r w:rsidRPr="00DD1EDC">
              <w:rPr>
                <w:rFonts w:cstheme="minorHAnsi"/>
              </w:rPr>
              <w:t>Descriere</w:t>
            </w:r>
            <w:proofErr w:type="spellEnd"/>
            <w:r w:rsidRPr="00DD1EDC">
              <w:rPr>
                <w:rFonts w:cstheme="minorHAnsi"/>
              </w:rPr>
              <w:t xml:space="preserve"> Indicator</w:t>
            </w:r>
          </w:p>
        </w:tc>
        <w:tc>
          <w:tcPr>
            <w:tcW w:w="7446" w:type="dxa"/>
            <w:vAlign w:val="center"/>
          </w:tcPr>
          <w:p w14:paraId="3B888F17" w14:textId="3D22B4BD" w:rsidR="006E415E" w:rsidRPr="004A1E92" w:rsidRDefault="00250695" w:rsidP="00DD1EDC">
            <w:pPr>
              <w:rPr>
                <w:rFonts w:cstheme="minorHAnsi"/>
                <w:lang w:val="ro-RO"/>
              </w:rPr>
            </w:pPr>
            <w:r w:rsidRPr="00DD1EDC">
              <w:rPr>
                <w:rFonts w:cstheme="minorHAnsi"/>
                <w:lang w:val="ro-RO"/>
              </w:rPr>
              <w:t>Numărul de întreprinderi sprijinite care realizează o valoare adăugată mai mare per</w:t>
            </w:r>
            <w:r w:rsidRPr="00DD1EDC">
              <w:rPr>
                <w:rFonts w:eastAsia="Times New Roman" w:cstheme="minorHAnsi"/>
                <w:lang w:val="ro-RO"/>
              </w:rPr>
              <w:t xml:space="preserve"> </w:t>
            </w:r>
            <w:r w:rsidRPr="00BB668B">
              <w:rPr>
                <w:rFonts w:cstheme="minorHAnsi"/>
                <w:lang w:val="ro-RO"/>
              </w:rPr>
              <w:t>angajat. Indicatorul numără întreprinderile pentru care valoarea adăugată per</w:t>
            </w:r>
            <w:r w:rsidRPr="00BB668B">
              <w:rPr>
                <w:rFonts w:eastAsia="Times New Roman" w:cstheme="minorHAnsi"/>
                <w:lang w:val="ro-RO"/>
              </w:rPr>
              <w:t xml:space="preserve"> </w:t>
            </w:r>
            <w:r w:rsidRPr="00BB668B">
              <w:rPr>
                <w:rFonts w:cstheme="minorHAnsi"/>
                <w:lang w:val="ro-RO"/>
              </w:rPr>
              <w:t xml:space="preserve">angajat pentru </w:t>
            </w:r>
            <w:proofErr w:type="spellStart"/>
            <w:r w:rsidR="004A1E92" w:rsidRPr="00BB668B">
              <w:rPr>
                <w:rFonts w:cstheme="minorHAnsi"/>
              </w:rPr>
              <w:t>anul</w:t>
            </w:r>
            <w:proofErr w:type="spellEnd"/>
            <w:r w:rsidR="004A1E92" w:rsidRPr="00BB668B">
              <w:rPr>
                <w:rFonts w:cstheme="minorHAnsi"/>
              </w:rPr>
              <w:t xml:space="preserve"> fiscal </w:t>
            </w:r>
            <w:proofErr w:type="spellStart"/>
            <w:r w:rsidR="004A1E92" w:rsidRPr="00BB668B">
              <w:rPr>
                <w:rFonts w:cstheme="minorHAnsi"/>
              </w:rPr>
              <w:t>după</w:t>
            </w:r>
            <w:proofErr w:type="spellEnd"/>
            <w:r w:rsidR="004A1E92" w:rsidRPr="00BB668B">
              <w:rPr>
                <w:rFonts w:cstheme="minorHAnsi"/>
              </w:rPr>
              <w:t xml:space="preserve"> </w:t>
            </w:r>
            <w:proofErr w:type="spellStart"/>
            <w:r w:rsidR="004A1E92" w:rsidRPr="00BB668B">
              <w:rPr>
                <w:rFonts w:cstheme="minorHAnsi"/>
              </w:rPr>
              <w:t>anul</w:t>
            </w:r>
            <w:proofErr w:type="spellEnd"/>
            <w:r w:rsidR="004A1E92" w:rsidRPr="00BB668B">
              <w:rPr>
                <w:rFonts w:cstheme="minorHAnsi"/>
              </w:rPr>
              <w:t xml:space="preserve"> </w:t>
            </w:r>
            <w:proofErr w:type="spellStart"/>
            <w:r w:rsidR="004A1E92" w:rsidRPr="00BB668B">
              <w:rPr>
                <w:rFonts w:cstheme="minorHAnsi"/>
              </w:rPr>
              <w:t>finalizării</w:t>
            </w:r>
            <w:proofErr w:type="spellEnd"/>
            <w:r w:rsidR="004A1E92" w:rsidRPr="00BB668B">
              <w:rPr>
                <w:rFonts w:cstheme="minorHAnsi"/>
              </w:rPr>
              <w:t xml:space="preserve"> output-</w:t>
            </w:r>
            <w:proofErr w:type="spellStart"/>
            <w:r w:rsidR="004A1E92" w:rsidRPr="00BB668B">
              <w:rPr>
                <w:rFonts w:cstheme="minorHAnsi"/>
              </w:rPr>
              <w:t>ului</w:t>
            </w:r>
            <w:proofErr w:type="spellEnd"/>
            <w:r w:rsidR="004A1E92" w:rsidRPr="00BB668B">
              <w:rPr>
                <w:rFonts w:cstheme="minorHAnsi"/>
              </w:rPr>
              <w:t xml:space="preserve"> </w:t>
            </w:r>
            <w:r w:rsidRPr="00BB668B">
              <w:rPr>
                <w:rFonts w:eastAsia="Times New Roman" w:cstheme="minorHAnsi"/>
                <w:lang w:val="ro-RO"/>
              </w:rPr>
              <w:t>este c</w:t>
            </w:r>
            <w:r w:rsidRPr="00BB668B">
              <w:rPr>
                <w:rFonts w:cstheme="minorHAnsi"/>
                <w:lang w:val="ro-RO"/>
              </w:rPr>
              <w:t>u cel puțin 2% mai mare decât valoarea adăugată per angajat în anul anterior</w:t>
            </w:r>
            <w:r w:rsidRPr="00BB668B">
              <w:rPr>
                <w:rFonts w:eastAsia="Times New Roman" w:cstheme="minorHAnsi"/>
                <w:lang w:val="ro-RO"/>
              </w:rPr>
              <w:t xml:space="preserve"> depunerii cererii de finanțare. </w:t>
            </w:r>
            <w:r w:rsidRPr="00BB668B">
              <w:rPr>
                <w:rFonts w:cstheme="minorHAnsi"/>
                <w:lang w:val="ro-RO"/>
              </w:rPr>
              <w:t>Valoarea adăugată totală este măsurată la costul factorilor ca venit brut din</w:t>
            </w:r>
            <w:r w:rsidRPr="00BB668B">
              <w:rPr>
                <w:rFonts w:eastAsia="Times New Roman" w:cstheme="minorHAnsi"/>
                <w:lang w:val="ro-RO"/>
              </w:rPr>
              <w:t xml:space="preserve"> </w:t>
            </w:r>
            <w:r w:rsidRPr="00BB668B">
              <w:rPr>
                <w:rFonts w:cstheme="minorHAnsi"/>
                <w:lang w:val="ro-RO"/>
              </w:rPr>
              <w:t>activități de exploatare după ajustarea</w:t>
            </w:r>
            <w:r w:rsidRPr="00DD1EDC">
              <w:rPr>
                <w:rFonts w:cstheme="minorHAnsi"/>
                <w:lang w:val="ro-RO"/>
              </w:rPr>
              <w:t xml:space="preserve"> subvențiilor de exploatare și indirecte</w:t>
            </w:r>
            <w:r w:rsidRPr="00DD1EDC">
              <w:rPr>
                <w:rFonts w:eastAsia="Times New Roman" w:cstheme="minorHAnsi"/>
                <w:lang w:val="ro-RO"/>
              </w:rPr>
              <w:t>.</w:t>
            </w:r>
            <w:r w:rsidRPr="00DD1EDC">
              <w:rPr>
                <w:rFonts w:cstheme="minorHAnsi"/>
                <w:lang w:val="ro-RO"/>
              </w:rPr>
              <w:t xml:space="preserve"> Valoarea adăugată per angajat este calculată ca raport între</w:t>
            </w:r>
            <w:r w:rsidRPr="00DD1EDC">
              <w:rPr>
                <w:rFonts w:eastAsia="Times New Roman" w:cstheme="minorHAnsi"/>
                <w:lang w:val="ro-RO"/>
              </w:rPr>
              <w:t xml:space="preserve"> </w:t>
            </w:r>
            <w:r w:rsidRPr="00DD1EDC">
              <w:rPr>
                <w:rFonts w:cstheme="minorHAnsi"/>
                <w:lang w:val="ro-RO"/>
              </w:rPr>
              <w:t xml:space="preserve">valoarea adăugată totală și </w:t>
            </w:r>
            <w:r w:rsidRPr="00DD1EDC">
              <w:rPr>
                <w:rFonts w:eastAsia="Times New Roman" w:cstheme="minorHAnsi"/>
                <w:lang w:val="ro-RO"/>
              </w:rPr>
              <w:t xml:space="preserve">ENI </w:t>
            </w:r>
            <w:r w:rsidRPr="00DD1EDC">
              <w:rPr>
                <w:rFonts w:cstheme="minorHAnsi"/>
                <w:lang w:val="ro-RO"/>
              </w:rPr>
              <w:t>anual angajați în anul respectiv.</w:t>
            </w:r>
            <w:r w:rsidR="006E415E" w:rsidRPr="00DD1EDC">
              <w:rPr>
                <w:rFonts w:cstheme="minorHAnsi"/>
              </w:rPr>
              <w:br/>
            </w:r>
          </w:p>
          <w:p w14:paraId="26754254" w14:textId="77777777" w:rsidR="006E415E" w:rsidRPr="00DD1EDC" w:rsidRDefault="006E415E" w:rsidP="00DD1EDC">
            <w:pPr>
              <w:rPr>
                <w:rFonts w:cstheme="minorHAnsi"/>
              </w:rPr>
            </w:pPr>
            <w:proofErr w:type="spellStart"/>
            <w:r w:rsidRPr="00DD1EDC">
              <w:rPr>
                <w:rFonts w:cstheme="minorHAnsi"/>
              </w:rPr>
              <w:t>Pentru</w:t>
            </w:r>
            <w:proofErr w:type="spellEnd"/>
            <w:r w:rsidRPr="00DD1EDC">
              <w:rPr>
                <w:rFonts w:cstheme="minorHAnsi"/>
              </w:rPr>
              <w:t xml:space="preserve"> </w:t>
            </w:r>
            <w:proofErr w:type="spellStart"/>
            <w:r w:rsidRPr="00DD1EDC">
              <w:rPr>
                <w:rFonts w:cstheme="minorHAnsi"/>
              </w:rPr>
              <w:t>nivelul</w:t>
            </w:r>
            <w:proofErr w:type="spellEnd"/>
            <w:r w:rsidRPr="00DD1EDC">
              <w:rPr>
                <w:rFonts w:cstheme="minorHAnsi"/>
              </w:rPr>
              <w:t xml:space="preserve"> </w:t>
            </w:r>
            <w:proofErr w:type="spellStart"/>
            <w:r w:rsidRPr="00DD1EDC">
              <w:rPr>
                <w:rFonts w:cstheme="minorHAnsi"/>
              </w:rPr>
              <w:t>inițial</w:t>
            </w:r>
            <w:proofErr w:type="spellEnd"/>
            <w:r w:rsidRPr="00DD1EDC">
              <w:rPr>
                <w:rFonts w:cstheme="minorHAnsi"/>
              </w:rPr>
              <w:t xml:space="preserve"> al </w:t>
            </w:r>
            <w:proofErr w:type="spellStart"/>
            <w:r w:rsidRPr="00DD1EDC">
              <w:rPr>
                <w:rFonts w:cstheme="minorHAnsi"/>
              </w:rPr>
              <w:t>valorii</w:t>
            </w:r>
            <w:proofErr w:type="spellEnd"/>
            <w:r w:rsidRPr="00DD1EDC">
              <w:rPr>
                <w:rFonts w:cstheme="minorHAnsi"/>
              </w:rPr>
              <w:t xml:space="preserve"> </w:t>
            </w:r>
            <w:proofErr w:type="spellStart"/>
            <w:r w:rsidRPr="00DD1EDC">
              <w:rPr>
                <w:rFonts w:cstheme="minorHAnsi"/>
              </w:rPr>
              <w:t>adăugate</w:t>
            </w:r>
            <w:proofErr w:type="spellEnd"/>
            <w:r w:rsidRPr="00DD1EDC">
              <w:rPr>
                <w:rFonts w:cstheme="minorHAnsi"/>
              </w:rPr>
              <w:t xml:space="preserve"> pe </w:t>
            </w:r>
            <w:proofErr w:type="spellStart"/>
            <w:r w:rsidRPr="00DD1EDC">
              <w:rPr>
                <w:rFonts w:cstheme="minorHAnsi"/>
              </w:rPr>
              <w:t>angajat</w:t>
            </w:r>
            <w:proofErr w:type="spellEnd"/>
            <w:r w:rsidRPr="00DD1EDC">
              <w:rPr>
                <w:rFonts w:cstheme="minorHAnsi"/>
              </w:rPr>
              <w:t xml:space="preserve"> (</w:t>
            </w:r>
            <w:proofErr w:type="spellStart"/>
            <w:r w:rsidRPr="00DD1EDC">
              <w:rPr>
                <w:rFonts w:cstheme="minorHAnsi"/>
              </w:rPr>
              <w:t>i.</w:t>
            </w:r>
            <w:proofErr w:type="gramStart"/>
            <w:r w:rsidRPr="00DD1EDC">
              <w:rPr>
                <w:rFonts w:cstheme="minorHAnsi"/>
              </w:rPr>
              <w:t>e.înaintea</w:t>
            </w:r>
            <w:proofErr w:type="spellEnd"/>
            <w:proofErr w:type="gramEnd"/>
            <w:r w:rsidRPr="00DD1EDC">
              <w:rPr>
                <w:rFonts w:cstheme="minorHAnsi"/>
              </w:rPr>
              <w:t xml:space="preserve"> </w:t>
            </w:r>
            <w:proofErr w:type="spellStart"/>
            <w:r w:rsidRPr="00DD1EDC">
              <w:rPr>
                <w:rFonts w:cstheme="minorHAnsi"/>
              </w:rPr>
              <w:t>începerii</w:t>
            </w:r>
            <w:proofErr w:type="spellEnd"/>
            <w:r w:rsidRPr="00DD1EDC">
              <w:rPr>
                <w:rFonts w:cstheme="minorHAnsi"/>
              </w:rPr>
              <w:t xml:space="preserve"> </w:t>
            </w:r>
            <w:proofErr w:type="spellStart"/>
            <w:r w:rsidRPr="00DD1EDC">
              <w:rPr>
                <w:rFonts w:cstheme="minorHAnsi"/>
              </w:rPr>
              <w:t>proiectului</w:t>
            </w:r>
            <w:proofErr w:type="spellEnd"/>
            <w:r w:rsidRPr="00DD1EDC">
              <w:rPr>
                <w:rFonts w:cstheme="minorHAnsi"/>
              </w:rPr>
              <w:t xml:space="preserve">), se </w:t>
            </w:r>
            <w:proofErr w:type="spellStart"/>
            <w:r w:rsidRPr="00DD1EDC">
              <w:rPr>
                <w:rFonts w:cstheme="minorHAnsi"/>
              </w:rPr>
              <w:t>consideră</w:t>
            </w:r>
            <w:proofErr w:type="spellEnd"/>
            <w:r w:rsidRPr="00DD1EDC">
              <w:rPr>
                <w:rFonts w:cstheme="minorHAnsi"/>
              </w:rPr>
              <w:t xml:space="preserve"> </w:t>
            </w:r>
            <w:proofErr w:type="spellStart"/>
            <w:r w:rsidRPr="00DD1EDC">
              <w:rPr>
                <w:rFonts w:cstheme="minorHAnsi"/>
              </w:rPr>
              <w:t>nivelul</w:t>
            </w:r>
            <w:proofErr w:type="spellEnd"/>
            <w:r w:rsidRPr="00DD1EDC">
              <w:rPr>
                <w:rFonts w:cstheme="minorHAnsi"/>
              </w:rPr>
              <w:t xml:space="preserve"> </w:t>
            </w:r>
            <w:proofErr w:type="spellStart"/>
            <w:r w:rsidRPr="00DD1EDC">
              <w:rPr>
                <w:rFonts w:cstheme="minorHAnsi"/>
              </w:rPr>
              <w:t>valorii</w:t>
            </w:r>
            <w:proofErr w:type="spellEnd"/>
            <w:r w:rsidRPr="00DD1EDC">
              <w:rPr>
                <w:rFonts w:cstheme="minorHAnsi"/>
              </w:rPr>
              <w:t xml:space="preserve"> </w:t>
            </w:r>
            <w:proofErr w:type="spellStart"/>
            <w:r w:rsidRPr="00DD1EDC">
              <w:rPr>
                <w:rFonts w:cstheme="minorHAnsi"/>
              </w:rPr>
              <w:t>adăugate</w:t>
            </w:r>
            <w:proofErr w:type="spellEnd"/>
            <w:r w:rsidRPr="00DD1EDC">
              <w:rPr>
                <w:rFonts w:cstheme="minorHAnsi"/>
              </w:rPr>
              <w:t xml:space="preserve"> pe </w:t>
            </w:r>
            <w:proofErr w:type="spellStart"/>
            <w:r w:rsidRPr="00DD1EDC">
              <w:rPr>
                <w:rFonts w:cstheme="minorHAnsi"/>
              </w:rPr>
              <w:t>angajat</w:t>
            </w:r>
            <w:proofErr w:type="spellEnd"/>
            <w:r w:rsidRPr="00DD1EDC">
              <w:rPr>
                <w:rFonts w:cstheme="minorHAnsi"/>
              </w:rPr>
              <w:t xml:space="preserve"> </w:t>
            </w:r>
            <w:proofErr w:type="spellStart"/>
            <w:r w:rsidRPr="00DD1EDC">
              <w:rPr>
                <w:rFonts w:cstheme="minorHAnsi"/>
              </w:rPr>
              <w:t>pentru</w:t>
            </w:r>
            <w:proofErr w:type="spellEnd"/>
            <w:r w:rsidRPr="00DD1EDC">
              <w:rPr>
                <w:rFonts w:cstheme="minorHAnsi"/>
              </w:rPr>
              <w:t xml:space="preserve"> </w:t>
            </w:r>
            <w:proofErr w:type="spellStart"/>
            <w:r w:rsidRPr="00DD1EDC">
              <w:rPr>
                <w:rFonts w:cstheme="minorHAnsi"/>
              </w:rPr>
              <w:t>anul</w:t>
            </w:r>
            <w:proofErr w:type="spellEnd"/>
            <w:r w:rsidRPr="00DD1EDC">
              <w:rPr>
                <w:rFonts w:cstheme="minorHAnsi"/>
              </w:rPr>
              <w:t xml:space="preserve"> fiscal anterior </w:t>
            </w:r>
            <w:proofErr w:type="spellStart"/>
            <w:r w:rsidRPr="00DD1EDC">
              <w:rPr>
                <w:rFonts w:cstheme="minorHAnsi"/>
              </w:rPr>
              <w:t>anului</w:t>
            </w:r>
            <w:proofErr w:type="spellEnd"/>
            <w:r w:rsidRPr="00DD1EDC">
              <w:rPr>
                <w:rFonts w:cstheme="minorHAnsi"/>
              </w:rPr>
              <w:t xml:space="preserve"> </w:t>
            </w:r>
            <w:proofErr w:type="spellStart"/>
            <w:r w:rsidRPr="00DD1EDC">
              <w:rPr>
                <w:rFonts w:cstheme="minorHAnsi"/>
              </w:rPr>
              <w:t>depunerii</w:t>
            </w:r>
            <w:proofErr w:type="spellEnd"/>
            <w:r w:rsidRPr="00DD1EDC">
              <w:rPr>
                <w:rFonts w:cstheme="minorHAnsi"/>
              </w:rPr>
              <w:t xml:space="preserve"> </w:t>
            </w:r>
            <w:proofErr w:type="spellStart"/>
            <w:r w:rsidRPr="00DD1EDC">
              <w:rPr>
                <w:rFonts w:cstheme="minorHAnsi"/>
              </w:rPr>
              <w:t>cererii</w:t>
            </w:r>
            <w:proofErr w:type="spellEnd"/>
            <w:r w:rsidRPr="00DD1EDC">
              <w:rPr>
                <w:rFonts w:cstheme="minorHAnsi"/>
              </w:rPr>
              <w:t xml:space="preserve"> de </w:t>
            </w:r>
            <w:proofErr w:type="spellStart"/>
            <w:r w:rsidRPr="00DD1EDC">
              <w:rPr>
                <w:rFonts w:cstheme="minorHAnsi"/>
              </w:rPr>
              <w:t>finanțare</w:t>
            </w:r>
            <w:proofErr w:type="spellEnd"/>
            <w:r w:rsidRPr="00DD1EDC">
              <w:rPr>
                <w:rFonts w:cstheme="minorHAnsi"/>
              </w:rPr>
              <w:t xml:space="preserve">. </w:t>
            </w:r>
          </w:p>
          <w:p w14:paraId="7B7E6315" w14:textId="77777777" w:rsidR="006E415E" w:rsidRPr="00DD1EDC" w:rsidRDefault="006E415E" w:rsidP="00DD1EDC">
            <w:pPr>
              <w:rPr>
                <w:rFonts w:cstheme="minorHAnsi"/>
              </w:rPr>
            </w:pPr>
          </w:p>
          <w:p w14:paraId="3AAC2347" w14:textId="77777777" w:rsidR="006E415E" w:rsidRPr="00DD1EDC" w:rsidRDefault="006E415E" w:rsidP="00DD1EDC">
            <w:pPr>
              <w:rPr>
                <w:rFonts w:cstheme="minorHAnsi"/>
              </w:rPr>
            </w:pPr>
            <w:proofErr w:type="spellStart"/>
            <w:r w:rsidRPr="00DD1EDC">
              <w:rPr>
                <w:rFonts w:cstheme="minorHAnsi"/>
              </w:rPr>
              <w:t>Pentru</w:t>
            </w:r>
            <w:proofErr w:type="spellEnd"/>
            <w:r w:rsidRPr="00DD1EDC">
              <w:rPr>
                <w:rFonts w:cstheme="minorHAnsi"/>
              </w:rPr>
              <w:t xml:space="preserve"> </w:t>
            </w:r>
            <w:proofErr w:type="spellStart"/>
            <w:r w:rsidRPr="00DD1EDC">
              <w:rPr>
                <w:rFonts w:cstheme="minorHAnsi"/>
              </w:rPr>
              <w:t>definiția</w:t>
            </w:r>
            <w:proofErr w:type="spellEnd"/>
            <w:r w:rsidRPr="00DD1EDC">
              <w:rPr>
                <w:rFonts w:cstheme="minorHAnsi"/>
              </w:rPr>
              <w:t xml:space="preserve"> </w:t>
            </w:r>
            <w:proofErr w:type="spellStart"/>
            <w:r w:rsidRPr="00DD1EDC">
              <w:rPr>
                <w:rFonts w:cstheme="minorHAnsi"/>
              </w:rPr>
              <w:t>întreprinderii</w:t>
            </w:r>
            <w:proofErr w:type="spellEnd"/>
            <w:r w:rsidRPr="00DD1EDC">
              <w:rPr>
                <w:rFonts w:cstheme="minorHAnsi"/>
              </w:rPr>
              <w:t xml:space="preserve"> </w:t>
            </w:r>
            <w:proofErr w:type="spellStart"/>
            <w:r w:rsidRPr="00DD1EDC">
              <w:rPr>
                <w:rFonts w:cstheme="minorHAnsi"/>
              </w:rPr>
              <w:t>vezi</w:t>
            </w:r>
            <w:proofErr w:type="spellEnd"/>
            <w:r w:rsidRPr="00DD1EDC">
              <w:rPr>
                <w:rFonts w:cstheme="minorHAnsi"/>
              </w:rPr>
              <w:t xml:space="preserve"> </w:t>
            </w:r>
            <w:proofErr w:type="spellStart"/>
            <w:r w:rsidRPr="00DD1EDC">
              <w:rPr>
                <w:rFonts w:cstheme="minorHAnsi"/>
              </w:rPr>
              <w:t>indicatorul</w:t>
            </w:r>
            <w:proofErr w:type="spellEnd"/>
            <w:r w:rsidRPr="00DD1EDC">
              <w:rPr>
                <w:rFonts w:cstheme="minorHAnsi"/>
              </w:rPr>
              <w:t xml:space="preserve"> RCO01. </w:t>
            </w:r>
          </w:p>
          <w:p w14:paraId="3D1B7569" w14:textId="78D21E00" w:rsidR="006E415E" w:rsidRPr="00DD1EDC" w:rsidRDefault="006E415E" w:rsidP="00DD1EDC">
            <w:pPr>
              <w:rPr>
                <w:rFonts w:cstheme="minorHAnsi"/>
              </w:rPr>
            </w:pPr>
            <w:proofErr w:type="spellStart"/>
            <w:r w:rsidRPr="00DD1EDC">
              <w:rPr>
                <w:rFonts w:cstheme="minorHAnsi"/>
              </w:rPr>
              <w:t>Pentru</w:t>
            </w:r>
            <w:proofErr w:type="spellEnd"/>
            <w:r w:rsidRPr="00DD1EDC">
              <w:rPr>
                <w:rFonts w:cstheme="minorHAnsi"/>
              </w:rPr>
              <w:t xml:space="preserve"> </w:t>
            </w:r>
            <w:proofErr w:type="spellStart"/>
            <w:r w:rsidRPr="00DD1EDC">
              <w:rPr>
                <w:rFonts w:cstheme="minorHAnsi"/>
              </w:rPr>
              <w:t>definiții</w:t>
            </w:r>
            <w:proofErr w:type="spellEnd"/>
            <w:r w:rsidRPr="00DD1EDC">
              <w:rPr>
                <w:rFonts w:cstheme="minorHAnsi"/>
              </w:rPr>
              <w:t xml:space="preserve"> grant individual </w:t>
            </w:r>
            <w:proofErr w:type="spellStart"/>
            <w:r w:rsidRPr="00DD1EDC">
              <w:rPr>
                <w:rFonts w:cstheme="minorHAnsi"/>
              </w:rPr>
              <w:t>și</w:t>
            </w:r>
            <w:proofErr w:type="spellEnd"/>
            <w:r w:rsidRPr="00DD1EDC">
              <w:rPr>
                <w:rFonts w:cstheme="minorHAnsi"/>
              </w:rPr>
              <w:t xml:space="preserve"> grant global </w:t>
            </w:r>
            <w:proofErr w:type="spellStart"/>
            <w:r w:rsidRPr="00DD1EDC">
              <w:rPr>
                <w:rFonts w:cstheme="minorHAnsi"/>
              </w:rPr>
              <w:t>vezi</w:t>
            </w:r>
            <w:proofErr w:type="spellEnd"/>
            <w:r w:rsidRPr="00DD1EDC">
              <w:rPr>
                <w:rFonts w:cstheme="minorHAnsi"/>
              </w:rPr>
              <w:t xml:space="preserve"> </w:t>
            </w:r>
            <w:proofErr w:type="spellStart"/>
            <w:r w:rsidRPr="00DD1EDC">
              <w:rPr>
                <w:rFonts w:cstheme="minorHAnsi"/>
              </w:rPr>
              <w:t>indicatorul</w:t>
            </w:r>
            <w:proofErr w:type="spellEnd"/>
            <w:r w:rsidRPr="00DD1EDC">
              <w:rPr>
                <w:rFonts w:cstheme="minorHAnsi"/>
              </w:rPr>
              <w:t xml:space="preserve"> RCO02. </w:t>
            </w:r>
            <w:proofErr w:type="spellStart"/>
            <w:r w:rsidRPr="00DD1EDC">
              <w:rPr>
                <w:rFonts w:cstheme="minorHAnsi"/>
              </w:rPr>
              <w:t>Pentru</w:t>
            </w:r>
            <w:proofErr w:type="spellEnd"/>
            <w:r w:rsidRPr="00DD1EDC">
              <w:rPr>
                <w:rFonts w:cstheme="minorHAnsi"/>
              </w:rPr>
              <w:t xml:space="preserve"> </w:t>
            </w:r>
            <w:proofErr w:type="spellStart"/>
            <w:r w:rsidRPr="00DD1EDC">
              <w:rPr>
                <w:rFonts w:cstheme="minorHAnsi"/>
              </w:rPr>
              <w:t>definiție</w:t>
            </w:r>
            <w:proofErr w:type="spellEnd"/>
            <w:r w:rsidRPr="00DD1EDC">
              <w:rPr>
                <w:rFonts w:cstheme="minorHAnsi"/>
              </w:rPr>
              <w:t xml:space="preserve"> </w:t>
            </w:r>
            <w:proofErr w:type="spellStart"/>
            <w:r w:rsidRPr="00DD1EDC">
              <w:rPr>
                <w:rFonts w:cstheme="minorHAnsi"/>
              </w:rPr>
              <w:t>instrumente</w:t>
            </w:r>
            <w:proofErr w:type="spellEnd"/>
            <w:r w:rsidRPr="00DD1EDC">
              <w:rPr>
                <w:rFonts w:cstheme="minorHAnsi"/>
              </w:rPr>
              <w:t xml:space="preserve"> </w:t>
            </w:r>
            <w:proofErr w:type="spellStart"/>
            <w:r w:rsidRPr="00DD1EDC">
              <w:rPr>
                <w:rFonts w:cstheme="minorHAnsi"/>
              </w:rPr>
              <w:t>financiare</w:t>
            </w:r>
            <w:proofErr w:type="spellEnd"/>
            <w:r w:rsidRPr="00DD1EDC">
              <w:rPr>
                <w:rFonts w:cstheme="minorHAnsi"/>
              </w:rPr>
              <w:t xml:space="preserve">, </w:t>
            </w:r>
            <w:proofErr w:type="spellStart"/>
            <w:r w:rsidRPr="00DD1EDC">
              <w:rPr>
                <w:rFonts w:cstheme="minorHAnsi"/>
              </w:rPr>
              <w:t>vezi</w:t>
            </w:r>
            <w:proofErr w:type="spellEnd"/>
            <w:r w:rsidRPr="00DD1EDC">
              <w:rPr>
                <w:rFonts w:cstheme="minorHAnsi"/>
              </w:rPr>
              <w:t xml:space="preserve"> </w:t>
            </w:r>
            <w:proofErr w:type="spellStart"/>
            <w:r w:rsidRPr="00DD1EDC">
              <w:rPr>
                <w:rFonts w:cstheme="minorHAnsi"/>
              </w:rPr>
              <w:t>indicatorul</w:t>
            </w:r>
            <w:proofErr w:type="spellEnd"/>
            <w:r w:rsidRPr="00DD1EDC">
              <w:rPr>
                <w:rFonts w:cstheme="minorHAnsi"/>
              </w:rPr>
              <w:t xml:space="preserve"> RCO03. </w:t>
            </w:r>
            <w:proofErr w:type="spellStart"/>
            <w:r w:rsidRPr="00DD1EDC">
              <w:rPr>
                <w:rFonts w:cstheme="minorHAnsi"/>
              </w:rPr>
              <w:t>Pentru</w:t>
            </w:r>
            <w:proofErr w:type="spellEnd"/>
            <w:r w:rsidRPr="00DD1EDC">
              <w:rPr>
                <w:rFonts w:cstheme="minorHAnsi"/>
              </w:rPr>
              <w:t xml:space="preserve"> </w:t>
            </w:r>
            <w:proofErr w:type="spellStart"/>
            <w:r w:rsidRPr="00DD1EDC">
              <w:rPr>
                <w:rFonts w:cstheme="minorHAnsi"/>
              </w:rPr>
              <w:t>definiție</w:t>
            </w:r>
            <w:proofErr w:type="spellEnd"/>
            <w:r w:rsidRPr="00DD1EDC">
              <w:rPr>
                <w:rFonts w:cstheme="minorHAnsi"/>
              </w:rPr>
              <w:t xml:space="preserve"> </w:t>
            </w:r>
            <w:proofErr w:type="spellStart"/>
            <w:r w:rsidRPr="00DD1EDC">
              <w:rPr>
                <w:rFonts w:cstheme="minorHAnsi"/>
              </w:rPr>
              <w:t>sprijin</w:t>
            </w:r>
            <w:proofErr w:type="spellEnd"/>
            <w:r w:rsidRPr="00DD1EDC">
              <w:rPr>
                <w:rFonts w:cstheme="minorHAnsi"/>
              </w:rPr>
              <w:t xml:space="preserve"> </w:t>
            </w:r>
            <w:proofErr w:type="spellStart"/>
            <w:r w:rsidRPr="00DD1EDC">
              <w:rPr>
                <w:rFonts w:cstheme="minorHAnsi"/>
              </w:rPr>
              <w:t>nefinanciar</w:t>
            </w:r>
            <w:proofErr w:type="spellEnd"/>
            <w:r w:rsidRPr="00DD1EDC">
              <w:rPr>
                <w:rFonts w:cstheme="minorHAnsi"/>
              </w:rPr>
              <w:t xml:space="preserve">, </w:t>
            </w:r>
            <w:proofErr w:type="spellStart"/>
            <w:r w:rsidRPr="00DD1EDC">
              <w:rPr>
                <w:rFonts w:cstheme="minorHAnsi"/>
              </w:rPr>
              <w:t>vezi</w:t>
            </w:r>
            <w:proofErr w:type="spellEnd"/>
            <w:r w:rsidRPr="00DD1EDC">
              <w:rPr>
                <w:rFonts w:cstheme="minorHAnsi"/>
              </w:rPr>
              <w:t xml:space="preserve"> </w:t>
            </w:r>
            <w:proofErr w:type="spellStart"/>
            <w:r w:rsidRPr="00DD1EDC">
              <w:rPr>
                <w:rFonts w:cstheme="minorHAnsi"/>
              </w:rPr>
              <w:t>indicatorul</w:t>
            </w:r>
            <w:proofErr w:type="spellEnd"/>
            <w:r w:rsidRPr="00DD1EDC">
              <w:rPr>
                <w:rFonts w:cstheme="minorHAnsi"/>
              </w:rPr>
              <w:t xml:space="preserve"> RCO04.</w:t>
            </w:r>
          </w:p>
          <w:p w14:paraId="5B43EFA3" w14:textId="77777777" w:rsidR="00250695" w:rsidRPr="00DD1EDC" w:rsidRDefault="00250695" w:rsidP="00DD1EDC">
            <w:pPr>
              <w:pStyle w:val="ListParagraph"/>
              <w:ind w:left="0"/>
              <w:rPr>
                <w:rFonts w:cstheme="minorHAnsi"/>
              </w:rPr>
            </w:pPr>
          </w:p>
        </w:tc>
      </w:tr>
      <w:tr w:rsidR="00250695" w:rsidRPr="00DD1EDC" w14:paraId="7DE60638" w14:textId="77777777" w:rsidTr="00DD1EDC">
        <w:trPr>
          <w:jc w:val="center"/>
        </w:trPr>
        <w:tc>
          <w:tcPr>
            <w:tcW w:w="1904" w:type="dxa"/>
            <w:vAlign w:val="center"/>
          </w:tcPr>
          <w:p w14:paraId="23296306" w14:textId="77777777" w:rsidR="00250695" w:rsidRPr="00DD1EDC" w:rsidRDefault="00250695" w:rsidP="00DD1EDC">
            <w:pPr>
              <w:rPr>
                <w:rFonts w:cstheme="minorHAnsi"/>
              </w:rPr>
            </w:pPr>
            <w:proofErr w:type="spellStart"/>
            <w:r w:rsidRPr="00DD1EDC">
              <w:rPr>
                <w:rFonts w:cstheme="minorHAnsi"/>
              </w:rPr>
              <w:t>Unitatea</w:t>
            </w:r>
            <w:proofErr w:type="spellEnd"/>
            <w:r w:rsidRPr="00DD1EDC">
              <w:rPr>
                <w:rFonts w:cstheme="minorHAnsi"/>
              </w:rPr>
              <w:t xml:space="preserve"> de </w:t>
            </w:r>
            <w:proofErr w:type="spellStart"/>
            <w:r w:rsidRPr="00DD1EDC">
              <w:rPr>
                <w:rFonts w:cstheme="minorHAnsi"/>
              </w:rPr>
              <w:t>măsură</w:t>
            </w:r>
            <w:proofErr w:type="spellEnd"/>
            <w:r w:rsidRPr="00DD1EDC">
              <w:rPr>
                <w:rFonts w:cstheme="minorHAnsi"/>
              </w:rPr>
              <w:tab/>
            </w:r>
          </w:p>
        </w:tc>
        <w:tc>
          <w:tcPr>
            <w:tcW w:w="7446" w:type="dxa"/>
            <w:vAlign w:val="center"/>
          </w:tcPr>
          <w:p w14:paraId="05C8A81D" w14:textId="7C14A195" w:rsidR="00250695" w:rsidRPr="00DD1EDC" w:rsidRDefault="004A1E92" w:rsidP="00DD1EDC">
            <w:pPr>
              <w:rPr>
                <w:rFonts w:cstheme="minorHAnsi"/>
              </w:rPr>
            </w:pPr>
            <w:r w:rsidRPr="00BB668B">
              <w:rPr>
                <w:rFonts w:eastAsia="Times New Roman" w:cstheme="minorHAnsi"/>
                <w:lang w:val="ro-RO"/>
              </w:rPr>
              <w:t>Numă</w:t>
            </w:r>
            <w:r w:rsidR="006B78D4" w:rsidRPr="00BB668B">
              <w:rPr>
                <w:rFonts w:eastAsia="Times New Roman" w:cstheme="minorHAnsi"/>
                <w:lang w:val="ro-RO"/>
              </w:rPr>
              <w:t>r întreprinderi</w:t>
            </w:r>
          </w:p>
        </w:tc>
      </w:tr>
      <w:tr w:rsidR="00250695" w:rsidRPr="00DD1EDC" w14:paraId="5E0CC1E7" w14:textId="77777777" w:rsidTr="00DD1EDC">
        <w:trPr>
          <w:jc w:val="center"/>
        </w:trPr>
        <w:tc>
          <w:tcPr>
            <w:tcW w:w="1904" w:type="dxa"/>
            <w:vAlign w:val="center"/>
          </w:tcPr>
          <w:p w14:paraId="7C89A08E" w14:textId="77777777" w:rsidR="00250695" w:rsidRPr="00DD1EDC" w:rsidRDefault="00250695" w:rsidP="00DD1EDC">
            <w:pPr>
              <w:rPr>
                <w:rFonts w:cstheme="minorHAnsi"/>
              </w:rPr>
            </w:pPr>
            <w:proofErr w:type="spellStart"/>
            <w:r w:rsidRPr="00DD1EDC">
              <w:rPr>
                <w:rFonts w:cstheme="minorHAnsi"/>
              </w:rPr>
              <w:t>Valoarea</w:t>
            </w:r>
            <w:proofErr w:type="spellEnd"/>
            <w:r w:rsidRPr="00DD1EDC">
              <w:rPr>
                <w:rFonts w:cstheme="minorHAnsi"/>
              </w:rPr>
              <w:t xml:space="preserve"> de </w:t>
            </w:r>
            <w:proofErr w:type="spellStart"/>
            <w:r w:rsidRPr="00DD1EDC">
              <w:rPr>
                <w:rFonts w:cstheme="minorHAnsi"/>
              </w:rPr>
              <w:t>referință</w:t>
            </w:r>
            <w:proofErr w:type="spellEnd"/>
            <w:r w:rsidRPr="00DD1EDC">
              <w:rPr>
                <w:rFonts w:cstheme="minorHAnsi"/>
              </w:rPr>
              <w:t xml:space="preserve"> (</w:t>
            </w:r>
            <w:proofErr w:type="spellStart"/>
            <w:r w:rsidRPr="00DD1EDC">
              <w:rPr>
                <w:rFonts w:cstheme="minorHAnsi"/>
              </w:rPr>
              <w:t>dacă</w:t>
            </w:r>
            <w:proofErr w:type="spellEnd"/>
            <w:r w:rsidRPr="00DD1EDC">
              <w:rPr>
                <w:rFonts w:cstheme="minorHAnsi"/>
              </w:rPr>
              <w:t xml:space="preserve"> </w:t>
            </w:r>
            <w:proofErr w:type="spellStart"/>
            <w:r w:rsidRPr="00DD1EDC">
              <w:rPr>
                <w:rFonts w:cstheme="minorHAnsi"/>
              </w:rPr>
              <w:t>este</w:t>
            </w:r>
            <w:proofErr w:type="spellEnd"/>
            <w:r w:rsidRPr="00DD1EDC">
              <w:rPr>
                <w:rFonts w:cstheme="minorHAnsi"/>
              </w:rPr>
              <w:t xml:space="preserve"> </w:t>
            </w:r>
            <w:proofErr w:type="spellStart"/>
            <w:r w:rsidRPr="00DD1EDC">
              <w:rPr>
                <w:rFonts w:cstheme="minorHAnsi"/>
              </w:rPr>
              <w:t>cazul</w:t>
            </w:r>
            <w:proofErr w:type="spellEnd"/>
            <w:r w:rsidRPr="00DD1EDC">
              <w:rPr>
                <w:rFonts w:cstheme="minorHAnsi"/>
              </w:rPr>
              <w:t>)</w:t>
            </w:r>
          </w:p>
        </w:tc>
        <w:tc>
          <w:tcPr>
            <w:tcW w:w="7446" w:type="dxa"/>
            <w:vAlign w:val="center"/>
          </w:tcPr>
          <w:p w14:paraId="4EF3122A" w14:textId="777C7898" w:rsidR="00250695" w:rsidRPr="004A1E92" w:rsidRDefault="006B78D4" w:rsidP="00DD1EDC">
            <w:pPr>
              <w:rPr>
                <w:rFonts w:cstheme="minorHAnsi"/>
                <w:color w:val="000000"/>
              </w:rPr>
            </w:pPr>
            <w:r w:rsidRPr="00DD1EDC">
              <w:rPr>
                <w:rFonts w:cstheme="minorHAnsi"/>
                <w:color w:val="000000"/>
              </w:rPr>
              <w:t>0</w:t>
            </w:r>
          </w:p>
        </w:tc>
      </w:tr>
      <w:tr w:rsidR="00250695" w:rsidRPr="00DD1EDC" w14:paraId="20E1CD28" w14:textId="77777777" w:rsidTr="004A1E92">
        <w:trPr>
          <w:trHeight w:val="701"/>
          <w:jc w:val="center"/>
        </w:trPr>
        <w:tc>
          <w:tcPr>
            <w:tcW w:w="1904" w:type="dxa"/>
            <w:vAlign w:val="center"/>
          </w:tcPr>
          <w:p w14:paraId="4A757ABA" w14:textId="77777777" w:rsidR="00250695" w:rsidRPr="00DD1EDC" w:rsidRDefault="00250695" w:rsidP="00DD1EDC">
            <w:pPr>
              <w:rPr>
                <w:rFonts w:cstheme="minorHAnsi"/>
              </w:rPr>
            </w:pPr>
            <w:proofErr w:type="spellStart"/>
            <w:r w:rsidRPr="00DD1EDC">
              <w:rPr>
                <w:rFonts w:cstheme="minorHAnsi"/>
              </w:rPr>
              <w:lastRenderedPageBreak/>
              <w:t>Valoarea</w:t>
            </w:r>
            <w:proofErr w:type="spellEnd"/>
            <w:r w:rsidRPr="00DD1EDC">
              <w:rPr>
                <w:rFonts w:cstheme="minorHAnsi"/>
              </w:rPr>
              <w:t xml:space="preserve"> </w:t>
            </w:r>
            <w:proofErr w:type="spellStart"/>
            <w:r w:rsidRPr="00DD1EDC">
              <w:rPr>
                <w:rFonts w:cstheme="minorHAnsi"/>
              </w:rPr>
              <w:t>țintă</w:t>
            </w:r>
            <w:proofErr w:type="spellEnd"/>
          </w:p>
        </w:tc>
        <w:tc>
          <w:tcPr>
            <w:tcW w:w="7446" w:type="dxa"/>
            <w:vAlign w:val="center"/>
          </w:tcPr>
          <w:p w14:paraId="3AA9D875" w14:textId="7D2B596C" w:rsidR="00250695" w:rsidRPr="004A1E92" w:rsidRDefault="006B78D4" w:rsidP="00DD1EDC">
            <w:pPr>
              <w:rPr>
                <w:rFonts w:cstheme="minorHAnsi"/>
                <w:color w:val="000000"/>
              </w:rPr>
            </w:pPr>
            <w:proofErr w:type="spellStart"/>
            <w:r w:rsidRPr="00DD1EDC">
              <w:rPr>
                <w:rFonts w:cstheme="minorHAnsi"/>
                <w:color w:val="000000"/>
              </w:rPr>
              <w:t>Ținta</w:t>
            </w:r>
            <w:proofErr w:type="spellEnd"/>
            <w:r w:rsidRPr="00DD1EDC">
              <w:rPr>
                <w:rFonts w:cstheme="minorHAnsi"/>
                <w:color w:val="000000"/>
              </w:rPr>
              <w:t xml:space="preserve"> </w:t>
            </w:r>
            <w:proofErr w:type="spellStart"/>
            <w:r w:rsidRPr="00DD1EDC">
              <w:rPr>
                <w:rFonts w:cstheme="minorHAnsi"/>
                <w:color w:val="000000"/>
              </w:rPr>
              <w:t>reprezintă</w:t>
            </w:r>
            <w:proofErr w:type="spellEnd"/>
            <w:r w:rsidRPr="00DD1EDC">
              <w:rPr>
                <w:rFonts w:cstheme="minorHAnsi"/>
                <w:color w:val="000000"/>
              </w:rPr>
              <w:t xml:space="preserve"> </w:t>
            </w:r>
            <w:proofErr w:type="spellStart"/>
            <w:r w:rsidRPr="00DD1EDC">
              <w:rPr>
                <w:rFonts w:cstheme="minorHAnsi"/>
                <w:color w:val="000000"/>
              </w:rPr>
              <w:t>numărul</w:t>
            </w:r>
            <w:proofErr w:type="spellEnd"/>
            <w:r w:rsidRPr="00DD1EDC">
              <w:rPr>
                <w:rFonts w:cstheme="minorHAnsi"/>
                <w:color w:val="000000"/>
              </w:rPr>
              <w:t xml:space="preserve"> </w:t>
            </w:r>
            <w:proofErr w:type="spellStart"/>
            <w:r w:rsidRPr="00DD1EDC">
              <w:rPr>
                <w:rFonts w:cstheme="minorHAnsi"/>
                <w:color w:val="000000"/>
              </w:rPr>
              <w:t>planificat</w:t>
            </w:r>
            <w:proofErr w:type="spellEnd"/>
            <w:r w:rsidRPr="00DD1EDC">
              <w:rPr>
                <w:rFonts w:cstheme="minorHAnsi"/>
                <w:color w:val="000000"/>
              </w:rPr>
              <w:t xml:space="preserve"> de </w:t>
            </w:r>
            <w:proofErr w:type="spellStart"/>
            <w:r w:rsidRPr="00DD1EDC">
              <w:rPr>
                <w:rFonts w:cstheme="minorHAnsi"/>
                <w:color w:val="000000"/>
              </w:rPr>
              <w:t>întreprinderi</w:t>
            </w:r>
            <w:proofErr w:type="spellEnd"/>
            <w:r w:rsidRPr="00DD1EDC">
              <w:rPr>
                <w:rFonts w:cstheme="minorHAnsi"/>
                <w:color w:val="000000"/>
              </w:rPr>
              <w:t xml:space="preserve"> care </w:t>
            </w:r>
            <w:proofErr w:type="spellStart"/>
            <w:r w:rsidRPr="00DD1EDC">
              <w:rPr>
                <w:rFonts w:cstheme="minorHAnsi"/>
                <w:color w:val="000000"/>
              </w:rPr>
              <w:t>ating</w:t>
            </w:r>
            <w:proofErr w:type="spellEnd"/>
            <w:r w:rsidRPr="00DD1EDC">
              <w:rPr>
                <w:rFonts w:cstheme="minorHAnsi"/>
                <w:color w:val="000000"/>
              </w:rPr>
              <w:t xml:space="preserve"> o </w:t>
            </w:r>
            <w:proofErr w:type="spellStart"/>
            <w:r w:rsidRPr="00DD1EDC">
              <w:rPr>
                <w:rFonts w:cstheme="minorHAnsi"/>
                <w:color w:val="000000"/>
              </w:rPr>
              <w:t>creștere</w:t>
            </w:r>
            <w:proofErr w:type="spellEnd"/>
            <w:r w:rsidRPr="00DD1EDC">
              <w:rPr>
                <w:rFonts w:cstheme="minorHAnsi"/>
                <w:color w:val="000000"/>
              </w:rPr>
              <w:t xml:space="preserve"> a </w:t>
            </w:r>
            <w:proofErr w:type="spellStart"/>
            <w:r w:rsidRPr="00DD1EDC">
              <w:rPr>
                <w:rFonts w:cstheme="minorHAnsi"/>
                <w:color w:val="000000"/>
              </w:rPr>
              <w:t>valoarii</w:t>
            </w:r>
            <w:proofErr w:type="spellEnd"/>
            <w:r w:rsidRPr="00DD1EDC">
              <w:rPr>
                <w:rFonts w:cstheme="minorHAnsi"/>
                <w:color w:val="000000"/>
              </w:rPr>
              <w:t xml:space="preserve"> </w:t>
            </w:r>
            <w:proofErr w:type="spellStart"/>
            <w:r w:rsidRPr="00DD1EDC">
              <w:rPr>
                <w:rFonts w:cstheme="minorHAnsi"/>
                <w:color w:val="000000"/>
              </w:rPr>
              <w:t>adăugate</w:t>
            </w:r>
            <w:proofErr w:type="spellEnd"/>
            <w:r w:rsidRPr="00DD1EDC">
              <w:rPr>
                <w:rFonts w:cstheme="minorHAnsi"/>
                <w:color w:val="000000"/>
              </w:rPr>
              <w:t xml:space="preserve"> pe </w:t>
            </w:r>
            <w:proofErr w:type="spellStart"/>
            <w:r w:rsidRPr="00DD1EDC">
              <w:rPr>
                <w:rFonts w:cstheme="minorHAnsi"/>
                <w:color w:val="000000"/>
              </w:rPr>
              <w:t>angajat</w:t>
            </w:r>
            <w:proofErr w:type="spellEnd"/>
            <w:r w:rsidRPr="00DD1EDC">
              <w:rPr>
                <w:rFonts w:cstheme="minorHAnsi"/>
                <w:color w:val="000000"/>
              </w:rPr>
              <w:t xml:space="preserve"> de </w:t>
            </w:r>
            <w:proofErr w:type="spellStart"/>
            <w:r w:rsidRPr="00DD1EDC">
              <w:rPr>
                <w:rFonts w:cstheme="minorHAnsi"/>
                <w:color w:val="000000"/>
              </w:rPr>
              <w:t>cel</w:t>
            </w:r>
            <w:proofErr w:type="spellEnd"/>
            <w:r w:rsidRPr="00DD1EDC">
              <w:rPr>
                <w:rFonts w:cstheme="minorHAnsi"/>
                <w:color w:val="000000"/>
              </w:rPr>
              <w:t xml:space="preserve"> </w:t>
            </w:r>
            <w:proofErr w:type="spellStart"/>
            <w:r w:rsidRPr="00DD1EDC">
              <w:rPr>
                <w:rFonts w:cstheme="minorHAnsi"/>
                <w:color w:val="000000"/>
              </w:rPr>
              <w:t>puțin</w:t>
            </w:r>
            <w:proofErr w:type="spellEnd"/>
            <w:r w:rsidRPr="00DD1EDC">
              <w:rPr>
                <w:rFonts w:cstheme="minorHAnsi"/>
                <w:color w:val="000000"/>
              </w:rPr>
              <w:t xml:space="preserve"> 2% ca </w:t>
            </w:r>
            <w:proofErr w:type="spellStart"/>
            <w:r w:rsidRPr="00DD1EDC">
              <w:rPr>
                <w:rFonts w:cstheme="minorHAnsi"/>
                <w:color w:val="000000"/>
              </w:rPr>
              <w:t>urmare</w:t>
            </w:r>
            <w:proofErr w:type="spellEnd"/>
            <w:r w:rsidRPr="00DD1EDC">
              <w:rPr>
                <w:rFonts w:cstheme="minorHAnsi"/>
                <w:color w:val="000000"/>
              </w:rPr>
              <w:t xml:space="preserve"> a </w:t>
            </w:r>
            <w:proofErr w:type="spellStart"/>
            <w:r w:rsidRPr="00DD1EDC">
              <w:rPr>
                <w:rFonts w:cstheme="minorHAnsi"/>
                <w:color w:val="000000"/>
              </w:rPr>
              <w:t>proiectului</w:t>
            </w:r>
            <w:proofErr w:type="spellEnd"/>
            <w:r w:rsidRPr="00DD1EDC">
              <w:rPr>
                <w:rFonts w:cstheme="minorHAnsi"/>
                <w:color w:val="000000"/>
              </w:rPr>
              <w:t xml:space="preserve"> </w:t>
            </w:r>
            <w:proofErr w:type="spellStart"/>
            <w:r w:rsidRPr="00DD1EDC">
              <w:rPr>
                <w:rFonts w:cstheme="minorHAnsi"/>
                <w:color w:val="000000"/>
              </w:rPr>
              <w:t>sprijinit</w:t>
            </w:r>
            <w:proofErr w:type="spellEnd"/>
            <w:r w:rsidRPr="00DD1EDC">
              <w:rPr>
                <w:rFonts w:cstheme="minorHAnsi"/>
                <w:color w:val="000000"/>
              </w:rPr>
              <w:t>.</w:t>
            </w:r>
          </w:p>
        </w:tc>
      </w:tr>
      <w:tr w:rsidR="00250695" w:rsidRPr="00DD1EDC" w14:paraId="3F3C1BA2" w14:textId="77777777" w:rsidTr="004A1E92">
        <w:trPr>
          <w:trHeight w:val="710"/>
          <w:jc w:val="center"/>
        </w:trPr>
        <w:tc>
          <w:tcPr>
            <w:tcW w:w="1904" w:type="dxa"/>
            <w:vAlign w:val="center"/>
          </w:tcPr>
          <w:p w14:paraId="11884A68" w14:textId="77777777" w:rsidR="00250695" w:rsidRPr="00DD1EDC" w:rsidRDefault="00250695" w:rsidP="00DD1EDC">
            <w:pPr>
              <w:rPr>
                <w:rFonts w:cstheme="minorHAnsi"/>
              </w:rPr>
            </w:pPr>
            <w:proofErr w:type="spellStart"/>
            <w:r w:rsidRPr="00DD1EDC">
              <w:rPr>
                <w:rFonts w:cstheme="minorHAnsi"/>
              </w:rPr>
              <w:t>Momentul</w:t>
            </w:r>
            <w:proofErr w:type="spellEnd"/>
            <w:r w:rsidRPr="00DD1EDC">
              <w:rPr>
                <w:rFonts w:cstheme="minorHAnsi"/>
              </w:rPr>
              <w:t xml:space="preserve"> </w:t>
            </w:r>
            <w:proofErr w:type="spellStart"/>
            <w:r w:rsidRPr="00DD1EDC">
              <w:rPr>
                <w:rFonts w:cstheme="minorHAnsi"/>
              </w:rPr>
              <w:t>îndeplinirii</w:t>
            </w:r>
            <w:proofErr w:type="spellEnd"/>
          </w:p>
        </w:tc>
        <w:tc>
          <w:tcPr>
            <w:tcW w:w="7446" w:type="dxa"/>
            <w:vAlign w:val="center"/>
          </w:tcPr>
          <w:p w14:paraId="349B2736" w14:textId="3329E066" w:rsidR="00250695" w:rsidRPr="00DD1EDC" w:rsidRDefault="006E415E" w:rsidP="00DD1EDC">
            <w:pPr>
              <w:spacing w:before="240"/>
              <w:rPr>
                <w:rFonts w:cstheme="minorHAnsi"/>
              </w:rPr>
            </w:pPr>
            <w:proofErr w:type="spellStart"/>
            <w:r w:rsidRPr="00DD1EDC">
              <w:rPr>
                <w:rFonts w:cstheme="minorHAnsi"/>
              </w:rPr>
              <w:t>Până</w:t>
            </w:r>
            <w:proofErr w:type="spellEnd"/>
            <w:r w:rsidRPr="00DD1EDC">
              <w:rPr>
                <w:rFonts w:cstheme="minorHAnsi"/>
              </w:rPr>
              <w:t xml:space="preserve"> la </w:t>
            </w:r>
            <w:proofErr w:type="spellStart"/>
            <w:r w:rsidRPr="00DD1EDC">
              <w:rPr>
                <w:rFonts w:cstheme="minorHAnsi"/>
              </w:rPr>
              <w:t>finalul</w:t>
            </w:r>
            <w:proofErr w:type="spellEnd"/>
            <w:r w:rsidRPr="00DD1EDC">
              <w:rPr>
                <w:rFonts w:cstheme="minorHAnsi"/>
              </w:rPr>
              <w:t xml:space="preserve"> </w:t>
            </w:r>
            <w:proofErr w:type="spellStart"/>
            <w:r w:rsidRPr="00DD1EDC">
              <w:rPr>
                <w:rFonts w:cstheme="minorHAnsi"/>
              </w:rPr>
              <w:t>anului</w:t>
            </w:r>
            <w:proofErr w:type="spellEnd"/>
            <w:r w:rsidRPr="00DD1EDC">
              <w:rPr>
                <w:rFonts w:cstheme="minorHAnsi"/>
              </w:rPr>
              <w:t xml:space="preserve"> fiscal care </w:t>
            </w:r>
            <w:proofErr w:type="spellStart"/>
            <w:r w:rsidRPr="00DD1EDC">
              <w:rPr>
                <w:rFonts w:cstheme="minorHAnsi"/>
              </w:rPr>
              <w:t>urmează</w:t>
            </w:r>
            <w:proofErr w:type="spellEnd"/>
            <w:r w:rsidRPr="00DD1EDC">
              <w:rPr>
                <w:rFonts w:cstheme="minorHAnsi"/>
              </w:rPr>
              <w:t xml:space="preserve"> </w:t>
            </w:r>
            <w:proofErr w:type="spellStart"/>
            <w:r w:rsidRPr="00DD1EDC">
              <w:rPr>
                <w:rFonts w:cstheme="minorHAnsi"/>
              </w:rPr>
              <w:t>anului</w:t>
            </w:r>
            <w:proofErr w:type="spellEnd"/>
            <w:r w:rsidRPr="00DD1EDC">
              <w:rPr>
                <w:rFonts w:cstheme="minorHAnsi"/>
              </w:rPr>
              <w:t xml:space="preserve"> </w:t>
            </w:r>
            <w:proofErr w:type="spellStart"/>
            <w:r w:rsidRPr="00DD1EDC">
              <w:rPr>
                <w:rFonts w:cstheme="minorHAnsi"/>
              </w:rPr>
              <w:t>finalizării</w:t>
            </w:r>
            <w:proofErr w:type="spellEnd"/>
            <w:r w:rsidRPr="00DD1EDC">
              <w:rPr>
                <w:rFonts w:cstheme="minorHAnsi"/>
              </w:rPr>
              <w:t xml:space="preserve"> output-</w:t>
            </w:r>
            <w:proofErr w:type="spellStart"/>
            <w:r w:rsidRPr="00DD1EDC">
              <w:rPr>
                <w:rFonts w:cstheme="minorHAnsi"/>
              </w:rPr>
              <w:t>ului</w:t>
            </w:r>
            <w:proofErr w:type="spellEnd"/>
            <w:r w:rsidRPr="00DD1EDC">
              <w:rPr>
                <w:rFonts w:cstheme="minorHAnsi"/>
              </w:rPr>
              <w:t xml:space="preserve"> din </w:t>
            </w:r>
            <w:proofErr w:type="spellStart"/>
            <w:r w:rsidRPr="00DD1EDC">
              <w:rPr>
                <w:rFonts w:cstheme="minorHAnsi"/>
              </w:rPr>
              <w:t>proiect</w:t>
            </w:r>
            <w:proofErr w:type="spellEnd"/>
          </w:p>
        </w:tc>
      </w:tr>
      <w:tr w:rsidR="00250695" w:rsidRPr="00DD1EDC" w14:paraId="54BCBFCE" w14:textId="77777777" w:rsidTr="00DD1EDC">
        <w:trPr>
          <w:jc w:val="center"/>
        </w:trPr>
        <w:tc>
          <w:tcPr>
            <w:tcW w:w="1904" w:type="dxa"/>
            <w:vAlign w:val="center"/>
          </w:tcPr>
          <w:p w14:paraId="7FFCE798" w14:textId="77777777" w:rsidR="00250695" w:rsidRPr="00DD1EDC" w:rsidRDefault="00250695" w:rsidP="00DD1EDC">
            <w:pPr>
              <w:rPr>
                <w:rFonts w:cstheme="minorHAnsi"/>
              </w:rPr>
            </w:pPr>
            <w:proofErr w:type="spellStart"/>
            <w:r w:rsidRPr="00DD1EDC">
              <w:rPr>
                <w:rFonts w:cstheme="minorHAnsi"/>
              </w:rPr>
              <w:t>Documente</w:t>
            </w:r>
            <w:proofErr w:type="spellEnd"/>
            <w:r w:rsidRPr="00DD1EDC">
              <w:rPr>
                <w:rFonts w:cstheme="minorHAnsi"/>
              </w:rPr>
              <w:t xml:space="preserve"> justificative </w:t>
            </w:r>
            <w:proofErr w:type="spellStart"/>
            <w:r w:rsidRPr="00DD1EDC">
              <w:rPr>
                <w:rFonts w:cstheme="minorHAnsi"/>
              </w:rPr>
              <w:t>privind</w:t>
            </w:r>
            <w:proofErr w:type="spellEnd"/>
            <w:r w:rsidRPr="00DD1EDC">
              <w:rPr>
                <w:rFonts w:cstheme="minorHAnsi"/>
              </w:rPr>
              <w:t xml:space="preserve"> </w:t>
            </w:r>
            <w:proofErr w:type="spellStart"/>
            <w:r w:rsidRPr="00DD1EDC">
              <w:rPr>
                <w:rFonts w:cstheme="minorHAnsi"/>
              </w:rPr>
              <w:t>îndeplinirea</w:t>
            </w:r>
            <w:proofErr w:type="spellEnd"/>
            <w:r w:rsidRPr="00DD1EDC">
              <w:rPr>
                <w:rFonts w:cstheme="minorHAnsi"/>
              </w:rPr>
              <w:t xml:space="preserve"> </w:t>
            </w:r>
            <w:proofErr w:type="spellStart"/>
            <w:r w:rsidRPr="00DD1EDC">
              <w:rPr>
                <w:rFonts w:cstheme="minorHAnsi"/>
              </w:rPr>
              <w:t>indicatorului</w:t>
            </w:r>
            <w:proofErr w:type="spellEnd"/>
            <w:r w:rsidRPr="00DD1EDC">
              <w:rPr>
                <w:rFonts w:cstheme="minorHAnsi"/>
              </w:rPr>
              <w:t xml:space="preserve"> </w:t>
            </w:r>
          </w:p>
        </w:tc>
        <w:tc>
          <w:tcPr>
            <w:tcW w:w="7446" w:type="dxa"/>
            <w:vAlign w:val="center"/>
          </w:tcPr>
          <w:p w14:paraId="54410F7E" w14:textId="0D5D3849" w:rsidR="006E415E" w:rsidRPr="00DD1EDC" w:rsidRDefault="006E415E" w:rsidP="00DD1EDC">
            <w:pPr>
              <w:rPr>
                <w:rFonts w:cstheme="minorHAnsi"/>
                <w:bCs/>
              </w:rPr>
            </w:pPr>
            <w:proofErr w:type="spellStart"/>
            <w:r w:rsidRPr="004A1E92">
              <w:rPr>
                <w:rFonts w:cstheme="minorHAnsi"/>
                <w:b/>
              </w:rPr>
              <w:t>Exemple</w:t>
            </w:r>
            <w:proofErr w:type="spellEnd"/>
            <w:r w:rsidRPr="004A1E92">
              <w:rPr>
                <w:rFonts w:cstheme="minorHAnsi"/>
                <w:b/>
              </w:rPr>
              <w:t xml:space="preserve"> de </w:t>
            </w:r>
            <w:proofErr w:type="spellStart"/>
            <w:r w:rsidRPr="004A1E92">
              <w:rPr>
                <w:rFonts w:cstheme="minorHAnsi"/>
                <w:b/>
              </w:rPr>
              <w:t>documente</w:t>
            </w:r>
            <w:proofErr w:type="spellEnd"/>
            <w:r w:rsidRPr="004A1E92">
              <w:rPr>
                <w:rFonts w:cstheme="minorHAnsi"/>
                <w:b/>
              </w:rPr>
              <w:t xml:space="preserve"> justificative</w:t>
            </w:r>
            <w:r w:rsidRPr="00DD1EDC">
              <w:rPr>
                <w:rFonts w:cstheme="minorHAnsi"/>
                <w:bCs/>
              </w:rPr>
              <w:t xml:space="preserve"> </w:t>
            </w:r>
            <w:proofErr w:type="spellStart"/>
            <w:r w:rsidRPr="00DD1EDC">
              <w:rPr>
                <w:rFonts w:cstheme="minorHAnsi"/>
                <w:bCs/>
              </w:rPr>
              <w:t>pentru</w:t>
            </w:r>
            <w:proofErr w:type="spellEnd"/>
            <w:r w:rsidRPr="00DD1EDC">
              <w:rPr>
                <w:rFonts w:cstheme="minorHAnsi"/>
                <w:bCs/>
              </w:rPr>
              <w:t xml:space="preserve"> </w:t>
            </w:r>
            <w:proofErr w:type="spellStart"/>
            <w:r w:rsidRPr="00DD1EDC">
              <w:rPr>
                <w:rFonts w:cstheme="minorHAnsi"/>
                <w:bCs/>
              </w:rPr>
              <w:t>acest</w:t>
            </w:r>
            <w:proofErr w:type="spellEnd"/>
            <w:r w:rsidRPr="00DD1EDC">
              <w:rPr>
                <w:rFonts w:cstheme="minorHAnsi"/>
                <w:bCs/>
              </w:rPr>
              <w:t xml:space="preserve"> indicator </w:t>
            </w:r>
            <w:proofErr w:type="spellStart"/>
            <w:r w:rsidRPr="00DD1EDC">
              <w:rPr>
                <w:rFonts w:cstheme="minorHAnsi"/>
                <w:bCs/>
              </w:rPr>
              <w:t>includ</w:t>
            </w:r>
            <w:proofErr w:type="spellEnd"/>
            <w:r w:rsidRPr="00DD1EDC">
              <w:rPr>
                <w:rFonts w:cstheme="minorHAnsi"/>
                <w:bCs/>
              </w:rPr>
              <w:t xml:space="preserve"> </w:t>
            </w:r>
            <w:proofErr w:type="spellStart"/>
            <w:r w:rsidRPr="00DD1EDC">
              <w:rPr>
                <w:rFonts w:cstheme="minorHAnsi"/>
                <w:bCs/>
              </w:rPr>
              <w:t>documente</w:t>
            </w:r>
            <w:proofErr w:type="spellEnd"/>
            <w:r w:rsidRPr="00DD1EDC">
              <w:rPr>
                <w:rFonts w:cstheme="minorHAnsi"/>
                <w:bCs/>
              </w:rPr>
              <w:t xml:space="preserve"> care </w:t>
            </w:r>
            <w:proofErr w:type="spellStart"/>
            <w:r w:rsidRPr="00DD1EDC">
              <w:rPr>
                <w:rFonts w:cstheme="minorHAnsi"/>
                <w:bCs/>
              </w:rPr>
              <w:t>atestă</w:t>
            </w:r>
            <w:proofErr w:type="spellEnd"/>
            <w:r w:rsidRPr="00DD1EDC">
              <w:rPr>
                <w:rFonts w:cstheme="minorHAnsi"/>
                <w:bCs/>
              </w:rPr>
              <w:t xml:space="preserve"> </w:t>
            </w:r>
            <w:proofErr w:type="spellStart"/>
            <w:r w:rsidRPr="00DD1EDC">
              <w:rPr>
                <w:rFonts w:cstheme="minorHAnsi"/>
                <w:bCs/>
              </w:rPr>
              <w:t>realizarea</w:t>
            </w:r>
            <w:proofErr w:type="spellEnd"/>
            <w:r w:rsidRPr="00DD1EDC">
              <w:rPr>
                <w:rFonts w:cstheme="minorHAnsi"/>
                <w:bCs/>
              </w:rPr>
              <w:t xml:space="preserve"> </w:t>
            </w:r>
            <w:proofErr w:type="spellStart"/>
            <w:r w:rsidRPr="00DD1EDC">
              <w:rPr>
                <w:rFonts w:cstheme="minorHAnsi"/>
                <w:bCs/>
              </w:rPr>
              <w:t>creșterii</w:t>
            </w:r>
            <w:proofErr w:type="spellEnd"/>
            <w:r w:rsidRPr="00DD1EDC">
              <w:rPr>
                <w:rFonts w:cstheme="minorHAnsi"/>
                <w:bCs/>
              </w:rPr>
              <w:t xml:space="preserve"> </w:t>
            </w:r>
            <w:proofErr w:type="spellStart"/>
            <w:r w:rsidRPr="00DD1EDC">
              <w:rPr>
                <w:rFonts w:cstheme="minorHAnsi"/>
                <w:bCs/>
              </w:rPr>
              <w:t>valorii</w:t>
            </w:r>
            <w:proofErr w:type="spellEnd"/>
            <w:r w:rsidRPr="00DD1EDC">
              <w:rPr>
                <w:rFonts w:cstheme="minorHAnsi"/>
                <w:bCs/>
              </w:rPr>
              <w:t xml:space="preserve"> </w:t>
            </w:r>
            <w:proofErr w:type="spellStart"/>
            <w:r w:rsidRPr="00DD1EDC">
              <w:rPr>
                <w:rFonts w:cstheme="minorHAnsi"/>
                <w:bCs/>
              </w:rPr>
              <w:t>adăugate</w:t>
            </w:r>
            <w:proofErr w:type="spellEnd"/>
            <w:r w:rsidRPr="00DD1EDC">
              <w:rPr>
                <w:rFonts w:cstheme="minorHAnsi"/>
                <w:bCs/>
              </w:rPr>
              <w:t xml:space="preserve"> pe </w:t>
            </w:r>
            <w:proofErr w:type="spellStart"/>
            <w:r w:rsidRPr="00DD1EDC">
              <w:rPr>
                <w:rFonts w:cstheme="minorHAnsi"/>
                <w:bCs/>
              </w:rPr>
              <w:t>angajat</w:t>
            </w:r>
            <w:proofErr w:type="spellEnd"/>
            <w:r w:rsidRPr="00DD1EDC">
              <w:rPr>
                <w:rFonts w:cstheme="minorHAnsi"/>
                <w:bCs/>
              </w:rPr>
              <w:t xml:space="preserve"> </w:t>
            </w:r>
            <w:proofErr w:type="spellStart"/>
            <w:r w:rsidRPr="00DD1EDC">
              <w:rPr>
                <w:rFonts w:cstheme="minorHAnsi"/>
                <w:bCs/>
              </w:rPr>
              <w:t>raportate</w:t>
            </w:r>
            <w:proofErr w:type="spellEnd"/>
            <w:r w:rsidRPr="00DD1EDC">
              <w:rPr>
                <w:rFonts w:cstheme="minorHAnsi"/>
                <w:bCs/>
              </w:rPr>
              <w:t xml:space="preserve">. </w:t>
            </w:r>
            <w:proofErr w:type="spellStart"/>
            <w:r w:rsidRPr="00DD1EDC">
              <w:rPr>
                <w:rFonts w:cstheme="minorHAnsi"/>
                <w:bCs/>
              </w:rPr>
              <w:t>Beneficiarul</w:t>
            </w:r>
            <w:proofErr w:type="spellEnd"/>
            <w:r w:rsidRPr="00DD1EDC">
              <w:rPr>
                <w:rFonts w:cstheme="minorHAnsi"/>
                <w:bCs/>
              </w:rPr>
              <w:t xml:space="preserve"> </w:t>
            </w:r>
            <w:proofErr w:type="spellStart"/>
            <w:r w:rsidRPr="00DD1EDC">
              <w:rPr>
                <w:rFonts w:cstheme="minorHAnsi"/>
                <w:bCs/>
              </w:rPr>
              <w:t>furnizează</w:t>
            </w:r>
            <w:proofErr w:type="spellEnd"/>
            <w:r w:rsidRPr="00DD1EDC">
              <w:rPr>
                <w:rFonts w:cstheme="minorHAnsi"/>
                <w:bCs/>
              </w:rPr>
              <w:t xml:space="preserve"> </w:t>
            </w:r>
            <w:proofErr w:type="spellStart"/>
            <w:r w:rsidRPr="00DD1EDC">
              <w:rPr>
                <w:rFonts w:cstheme="minorHAnsi"/>
                <w:bCs/>
              </w:rPr>
              <w:t>Autorității</w:t>
            </w:r>
            <w:proofErr w:type="spellEnd"/>
            <w:r w:rsidRPr="00DD1EDC">
              <w:rPr>
                <w:rFonts w:cstheme="minorHAnsi"/>
                <w:bCs/>
              </w:rPr>
              <w:t xml:space="preserve"> de Management </w:t>
            </w:r>
            <w:proofErr w:type="spellStart"/>
            <w:r w:rsidRPr="00DD1EDC">
              <w:rPr>
                <w:rFonts w:cstheme="minorHAnsi"/>
                <w:bCs/>
              </w:rPr>
              <w:t>și</w:t>
            </w:r>
            <w:proofErr w:type="spellEnd"/>
            <w:r w:rsidRPr="00DD1EDC">
              <w:rPr>
                <w:rFonts w:cstheme="minorHAnsi"/>
                <w:bCs/>
              </w:rPr>
              <w:t xml:space="preserve"> </w:t>
            </w:r>
            <w:proofErr w:type="spellStart"/>
            <w:r w:rsidRPr="00DD1EDC">
              <w:rPr>
                <w:rFonts w:cstheme="minorHAnsi"/>
                <w:bCs/>
              </w:rPr>
              <w:t>metodologia</w:t>
            </w:r>
            <w:proofErr w:type="spellEnd"/>
            <w:r w:rsidRPr="00DD1EDC">
              <w:rPr>
                <w:rFonts w:cstheme="minorHAnsi"/>
                <w:bCs/>
              </w:rPr>
              <w:t xml:space="preserve"> </w:t>
            </w:r>
            <w:proofErr w:type="spellStart"/>
            <w:r w:rsidRPr="00DD1EDC">
              <w:rPr>
                <w:rFonts w:cstheme="minorHAnsi"/>
                <w:bCs/>
              </w:rPr>
              <w:t>aplicată</w:t>
            </w:r>
            <w:proofErr w:type="spellEnd"/>
            <w:r w:rsidRPr="00DD1EDC">
              <w:rPr>
                <w:rFonts w:cstheme="minorHAnsi"/>
                <w:bCs/>
              </w:rPr>
              <w:t xml:space="preserve"> </w:t>
            </w:r>
            <w:proofErr w:type="spellStart"/>
            <w:r w:rsidRPr="00DD1EDC">
              <w:rPr>
                <w:rFonts w:cstheme="minorHAnsi"/>
                <w:bCs/>
              </w:rPr>
              <w:t>pentru</w:t>
            </w:r>
            <w:proofErr w:type="spellEnd"/>
            <w:r w:rsidRPr="00DD1EDC">
              <w:rPr>
                <w:rFonts w:cstheme="minorHAnsi"/>
                <w:bCs/>
              </w:rPr>
              <w:t xml:space="preserve"> </w:t>
            </w:r>
            <w:proofErr w:type="spellStart"/>
            <w:r w:rsidRPr="00DD1EDC">
              <w:rPr>
                <w:rFonts w:cstheme="minorHAnsi"/>
                <w:bCs/>
              </w:rPr>
              <w:t>calcularea</w:t>
            </w:r>
            <w:proofErr w:type="spellEnd"/>
            <w:r w:rsidRPr="00DD1EDC">
              <w:rPr>
                <w:rFonts w:cstheme="minorHAnsi"/>
                <w:bCs/>
              </w:rPr>
              <w:t xml:space="preserve"> </w:t>
            </w:r>
            <w:proofErr w:type="spellStart"/>
            <w:r w:rsidRPr="00DD1EDC">
              <w:rPr>
                <w:rFonts w:cstheme="minorHAnsi"/>
                <w:bCs/>
              </w:rPr>
              <w:t>creșterii</w:t>
            </w:r>
            <w:proofErr w:type="spellEnd"/>
            <w:r w:rsidRPr="00DD1EDC">
              <w:rPr>
                <w:rFonts w:cstheme="minorHAnsi"/>
                <w:bCs/>
              </w:rPr>
              <w:t xml:space="preserve"> </w:t>
            </w:r>
            <w:proofErr w:type="spellStart"/>
            <w:r w:rsidRPr="00DD1EDC">
              <w:rPr>
                <w:rFonts w:cstheme="minorHAnsi"/>
                <w:bCs/>
              </w:rPr>
              <w:t>valorii</w:t>
            </w:r>
            <w:proofErr w:type="spellEnd"/>
            <w:r w:rsidRPr="00DD1EDC">
              <w:rPr>
                <w:rFonts w:cstheme="minorHAnsi"/>
                <w:bCs/>
              </w:rPr>
              <w:t xml:space="preserve"> </w:t>
            </w:r>
            <w:proofErr w:type="spellStart"/>
            <w:r w:rsidRPr="00DD1EDC">
              <w:rPr>
                <w:rFonts w:cstheme="minorHAnsi"/>
                <w:bCs/>
              </w:rPr>
              <w:t>adăugate</w:t>
            </w:r>
            <w:proofErr w:type="spellEnd"/>
            <w:r w:rsidRPr="00DD1EDC">
              <w:rPr>
                <w:rFonts w:cstheme="minorHAnsi"/>
                <w:bCs/>
              </w:rPr>
              <w:t xml:space="preserve"> pe </w:t>
            </w:r>
            <w:proofErr w:type="spellStart"/>
            <w:r w:rsidRPr="00DD1EDC">
              <w:rPr>
                <w:rFonts w:cstheme="minorHAnsi"/>
                <w:bCs/>
              </w:rPr>
              <w:t>angajat</w:t>
            </w:r>
            <w:proofErr w:type="spellEnd"/>
            <w:r w:rsidRPr="00DD1EDC">
              <w:rPr>
                <w:rFonts w:cstheme="minorHAnsi"/>
                <w:bCs/>
              </w:rPr>
              <w:t xml:space="preserve"> </w:t>
            </w:r>
            <w:proofErr w:type="spellStart"/>
            <w:r w:rsidRPr="00DD1EDC">
              <w:rPr>
                <w:rFonts w:cstheme="minorHAnsi"/>
                <w:bCs/>
              </w:rPr>
              <w:t>raportate</w:t>
            </w:r>
            <w:proofErr w:type="spellEnd"/>
            <w:r w:rsidRPr="00DD1EDC">
              <w:rPr>
                <w:rFonts w:cstheme="minorHAnsi"/>
                <w:bCs/>
              </w:rPr>
              <w:t>.</w:t>
            </w:r>
          </w:p>
          <w:p w14:paraId="5EFC28B1" w14:textId="77777777" w:rsidR="006E415E" w:rsidRPr="00DD1EDC" w:rsidRDefault="006E415E" w:rsidP="00DD1EDC">
            <w:pPr>
              <w:rPr>
                <w:rFonts w:cstheme="minorHAnsi"/>
                <w:bCs/>
              </w:rPr>
            </w:pPr>
          </w:p>
          <w:p w14:paraId="244DB8F1" w14:textId="0AB1F8ED" w:rsidR="00250695" w:rsidRPr="00DD1EDC" w:rsidRDefault="006E415E" w:rsidP="00DD1EDC">
            <w:pPr>
              <w:rPr>
                <w:rFonts w:cstheme="minorHAnsi"/>
                <w:bCs/>
              </w:rPr>
            </w:pPr>
            <w:proofErr w:type="spellStart"/>
            <w:r w:rsidRPr="00DD1EDC">
              <w:rPr>
                <w:rFonts w:cstheme="minorHAnsi"/>
                <w:bCs/>
              </w:rPr>
              <w:t>Pentru</w:t>
            </w:r>
            <w:proofErr w:type="spellEnd"/>
            <w:r w:rsidRPr="00DD1EDC">
              <w:rPr>
                <w:rFonts w:cstheme="minorHAnsi"/>
                <w:bCs/>
              </w:rPr>
              <w:t xml:space="preserve"> </w:t>
            </w:r>
            <w:proofErr w:type="spellStart"/>
            <w:r w:rsidRPr="00DD1EDC">
              <w:rPr>
                <w:rFonts w:cstheme="minorHAnsi"/>
                <w:bCs/>
              </w:rPr>
              <w:t>instrumente</w:t>
            </w:r>
            <w:proofErr w:type="spellEnd"/>
            <w:r w:rsidRPr="00DD1EDC">
              <w:rPr>
                <w:rFonts w:cstheme="minorHAnsi"/>
                <w:bCs/>
              </w:rPr>
              <w:t xml:space="preserve"> </w:t>
            </w:r>
            <w:proofErr w:type="spellStart"/>
            <w:r w:rsidRPr="00DD1EDC">
              <w:rPr>
                <w:rFonts w:cstheme="minorHAnsi"/>
                <w:bCs/>
              </w:rPr>
              <w:t>financiare</w:t>
            </w:r>
            <w:proofErr w:type="spellEnd"/>
            <w:r w:rsidRPr="00DD1EDC">
              <w:rPr>
                <w:rFonts w:cstheme="minorHAnsi"/>
                <w:bCs/>
              </w:rPr>
              <w:t xml:space="preserve">, </w:t>
            </w:r>
            <w:proofErr w:type="spellStart"/>
            <w:r w:rsidRPr="00DD1EDC">
              <w:rPr>
                <w:rFonts w:cstheme="minorHAnsi"/>
                <w:bCs/>
              </w:rPr>
              <w:t>granturi</w:t>
            </w:r>
            <w:proofErr w:type="spellEnd"/>
            <w:r w:rsidRPr="00DD1EDC">
              <w:rPr>
                <w:rFonts w:cstheme="minorHAnsi"/>
                <w:bCs/>
              </w:rPr>
              <w:t xml:space="preserve"> </w:t>
            </w:r>
            <w:proofErr w:type="spellStart"/>
            <w:r w:rsidRPr="00DD1EDC">
              <w:rPr>
                <w:rFonts w:cstheme="minorHAnsi"/>
                <w:bCs/>
              </w:rPr>
              <w:t>globale</w:t>
            </w:r>
            <w:proofErr w:type="spellEnd"/>
            <w:r w:rsidRPr="00DD1EDC">
              <w:rPr>
                <w:rFonts w:cstheme="minorHAnsi"/>
                <w:bCs/>
              </w:rPr>
              <w:t xml:space="preserve">, </w:t>
            </w:r>
            <w:proofErr w:type="spellStart"/>
            <w:r w:rsidRPr="00DD1EDC">
              <w:rPr>
                <w:rFonts w:cstheme="minorHAnsi"/>
                <w:bCs/>
              </w:rPr>
              <w:t>sau</w:t>
            </w:r>
            <w:proofErr w:type="spellEnd"/>
            <w:r w:rsidRPr="00DD1EDC">
              <w:rPr>
                <w:rFonts w:cstheme="minorHAnsi"/>
                <w:bCs/>
              </w:rPr>
              <w:t xml:space="preserve"> </w:t>
            </w:r>
            <w:proofErr w:type="spellStart"/>
            <w:r w:rsidRPr="00DD1EDC">
              <w:rPr>
                <w:rFonts w:cstheme="minorHAnsi"/>
                <w:bCs/>
              </w:rPr>
              <w:t>sprijin</w:t>
            </w:r>
            <w:proofErr w:type="spellEnd"/>
            <w:r w:rsidRPr="00DD1EDC">
              <w:rPr>
                <w:rFonts w:cstheme="minorHAnsi"/>
                <w:bCs/>
              </w:rPr>
              <w:t xml:space="preserve"> ne-</w:t>
            </w:r>
            <w:proofErr w:type="spellStart"/>
            <w:r w:rsidRPr="00DD1EDC">
              <w:rPr>
                <w:rFonts w:cstheme="minorHAnsi"/>
                <w:bCs/>
              </w:rPr>
              <w:t>financiar</w:t>
            </w:r>
            <w:proofErr w:type="spellEnd"/>
            <w:r w:rsidRPr="00DD1EDC">
              <w:rPr>
                <w:rFonts w:cstheme="minorHAnsi"/>
                <w:bCs/>
              </w:rPr>
              <w:t xml:space="preserve">, </w:t>
            </w:r>
            <w:proofErr w:type="spellStart"/>
            <w:r w:rsidRPr="00DD1EDC">
              <w:rPr>
                <w:rFonts w:cstheme="minorHAnsi"/>
                <w:bCs/>
              </w:rPr>
              <w:t>beneficiarul</w:t>
            </w:r>
            <w:proofErr w:type="spellEnd"/>
            <w:r w:rsidRPr="00DD1EDC">
              <w:rPr>
                <w:rFonts w:cstheme="minorHAnsi"/>
                <w:bCs/>
              </w:rPr>
              <w:t xml:space="preserve"> </w:t>
            </w:r>
            <w:proofErr w:type="spellStart"/>
            <w:r w:rsidRPr="00DD1EDC">
              <w:rPr>
                <w:rFonts w:cstheme="minorHAnsi"/>
                <w:bCs/>
              </w:rPr>
              <w:t>raportează</w:t>
            </w:r>
            <w:proofErr w:type="spellEnd"/>
            <w:r w:rsidRPr="00DD1EDC">
              <w:rPr>
                <w:rFonts w:cstheme="minorHAnsi"/>
                <w:bCs/>
              </w:rPr>
              <w:t xml:space="preserve"> </w:t>
            </w:r>
            <w:proofErr w:type="spellStart"/>
            <w:r w:rsidRPr="00DD1EDC">
              <w:rPr>
                <w:rFonts w:cstheme="minorHAnsi"/>
                <w:bCs/>
              </w:rPr>
              <w:t>creșterea</w:t>
            </w:r>
            <w:proofErr w:type="spellEnd"/>
            <w:r w:rsidRPr="00DD1EDC">
              <w:rPr>
                <w:rFonts w:cstheme="minorHAnsi"/>
                <w:bCs/>
              </w:rPr>
              <w:t xml:space="preserve"> </w:t>
            </w:r>
            <w:proofErr w:type="spellStart"/>
            <w:r w:rsidRPr="00DD1EDC">
              <w:rPr>
                <w:rFonts w:cstheme="minorHAnsi"/>
                <w:bCs/>
              </w:rPr>
              <w:t>anuală</w:t>
            </w:r>
            <w:proofErr w:type="spellEnd"/>
            <w:r w:rsidRPr="00DD1EDC">
              <w:rPr>
                <w:rFonts w:cstheme="minorHAnsi"/>
                <w:bCs/>
              </w:rPr>
              <w:t xml:space="preserve"> a </w:t>
            </w:r>
            <w:proofErr w:type="spellStart"/>
            <w:r w:rsidRPr="00DD1EDC">
              <w:rPr>
                <w:rFonts w:cstheme="minorHAnsi"/>
                <w:bCs/>
              </w:rPr>
              <w:t>valorii</w:t>
            </w:r>
            <w:proofErr w:type="spellEnd"/>
            <w:r w:rsidRPr="00DD1EDC">
              <w:rPr>
                <w:rFonts w:cstheme="minorHAnsi"/>
                <w:bCs/>
              </w:rPr>
              <w:t xml:space="preserve"> </w:t>
            </w:r>
            <w:proofErr w:type="spellStart"/>
            <w:r w:rsidRPr="00DD1EDC">
              <w:rPr>
                <w:rFonts w:cstheme="minorHAnsi"/>
                <w:bCs/>
              </w:rPr>
              <w:t>adăugate</w:t>
            </w:r>
            <w:proofErr w:type="spellEnd"/>
            <w:r w:rsidRPr="00DD1EDC">
              <w:rPr>
                <w:rFonts w:cstheme="minorHAnsi"/>
                <w:bCs/>
              </w:rPr>
              <w:t xml:space="preserve"> pe </w:t>
            </w:r>
            <w:proofErr w:type="spellStart"/>
            <w:r w:rsidRPr="00DD1EDC">
              <w:rPr>
                <w:rFonts w:cstheme="minorHAnsi"/>
                <w:bCs/>
              </w:rPr>
              <w:t>angajat</w:t>
            </w:r>
            <w:proofErr w:type="spellEnd"/>
            <w:r w:rsidRPr="00DD1EDC">
              <w:rPr>
                <w:rFonts w:cstheme="minorHAnsi"/>
                <w:bCs/>
              </w:rPr>
              <w:t xml:space="preserve"> </w:t>
            </w:r>
            <w:proofErr w:type="spellStart"/>
            <w:r w:rsidRPr="00DD1EDC">
              <w:rPr>
                <w:rFonts w:cstheme="minorHAnsi"/>
                <w:bCs/>
              </w:rPr>
              <w:t>pentru</w:t>
            </w:r>
            <w:proofErr w:type="spellEnd"/>
            <w:r w:rsidRPr="00DD1EDC">
              <w:rPr>
                <w:rFonts w:cstheme="minorHAnsi"/>
                <w:bCs/>
              </w:rPr>
              <w:t xml:space="preserve"> </w:t>
            </w:r>
            <w:proofErr w:type="spellStart"/>
            <w:r w:rsidRPr="00DD1EDC">
              <w:rPr>
                <w:rFonts w:cstheme="minorHAnsi"/>
                <w:bCs/>
              </w:rPr>
              <w:t>fiecare</w:t>
            </w:r>
            <w:proofErr w:type="spellEnd"/>
            <w:r w:rsidRPr="00DD1EDC">
              <w:rPr>
                <w:rFonts w:cstheme="minorHAnsi"/>
                <w:bCs/>
              </w:rPr>
              <w:t xml:space="preserve"> </w:t>
            </w:r>
            <w:proofErr w:type="spellStart"/>
            <w:r w:rsidRPr="00DD1EDC">
              <w:rPr>
                <w:rFonts w:cstheme="minorHAnsi"/>
                <w:bCs/>
              </w:rPr>
              <w:t>întreprindere</w:t>
            </w:r>
            <w:proofErr w:type="spellEnd"/>
            <w:r w:rsidRPr="00DD1EDC">
              <w:rPr>
                <w:rFonts w:cstheme="minorHAnsi"/>
                <w:bCs/>
              </w:rPr>
              <w:t xml:space="preserve"> </w:t>
            </w:r>
            <w:proofErr w:type="spellStart"/>
            <w:r w:rsidRPr="00DD1EDC">
              <w:rPr>
                <w:rFonts w:cstheme="minorHAnsi"/>
                <w:bCs/>
              </w:rPr>
              <w:t>susținută</w:t>
            </w:r>
            <w:proofErr w:type="spellEnd"/>
            <w:r w:rsidRPr="00DD1EDC">
              <w:rPr>
                <w:rFonts w:cstheme="minorHAnsi"/>
                <w:bCs/>
              </w:rPr>
              <w:t>.</w:t>
            </w:r>
          </w:p>
        </w:tc>
      </w:tr>
      <w:tr w:rsidR="00250695" w:rsidRPr="00DD1EDC" w14:paraId="61BBDE96" w14:textId="77777777" w:rsidTr="00DD1EDC">
        <w:trPr>
          <w:jc w:val="center"/>
        </w:trPr>
        <w:tc>
          <w:tcPr>
            <w:tcW w:w="1904" w:type="dxa"/>
            <w:vAlign w:val="center"/>
          </w:tcPr>
          <w:p w14:paraId="68171BE6" w14:textId="77777777" w:rsidR="00250695" w:rsidRPr="00DD1EDC" w:rsidRDefault="00250695" w:rsidP="00DD1EDC">
            <w:pPr>
              <w:rPr>
                <w:rFonts w:cstheme="minorHAnsi"/>
              </w:rPr>
            </w:pPr>
            <w:proofErr w:type="spellStart"/>
            <w:r w:rsidRPr="00DD1EDC">
              <w:rPr>
                <w:rFonts w:cstheme="minorHAnsi"/>
              </w:rPr>
              <w:t>Metoda</w:t>
            </w:r>
            <w:proofErr w:type="spellEnd"/>
            <w:r w:rsidRPr="00DD1EDC">
              <w:rPr>
                <w:rFonts w:cstheme="minorHAnsi"/>
              </w:rPr>
              <w:t xml:space="preserve"> de </w:t>
            </w:r>
            <w:proofErr w:type="spellStart"/>
            <w:r w:rsidRPr="00DD1EDC">
              <w:rPr>
                <w:rFonts w:cstheme="minorHAnsi"/>
              </w:rPr>
              <w:t>calcul</w:t>
            </w:r>
            <w:proofErr w:type="spellEnd"/>
          </w:p>
        </w:tc>
        <w:tc>
          <w:tcPr>
            <w:tcW w:w="7446" w:type="dxa"/>
            <w:vAlign w:val="center"/>
          </w:tcPr>
          <w:p w14:paraId="714E3E60" w14:textId="4C45037D" w:rsidR="00250695" w:rsidRPr="00DD1EDC" w:rsidRDefault="00250695" w:rsidP="00DD1EDC">
            <w:pPr>
              <w:rPr>
                <w:rFonts w:cstheme="minorHAnsi"/>
              </w:rPr>
            </w:pPr>
            <w:proofErr w:type="spellStart"/>
            <w:r w:rsidRPr="00DD1EDC">
              <w:rPr>
                <w:rFonts w:cstheme="minorHAnsi"/>
              </w:rPr>
              <w:t>Solicitantul</w:t>
            </w:r>
            <w:proofErr w:type="spellEnd"/>
            <w:r w:rsidRPr="00DD1EDC">
              <w:rPr>
                <w:rFonts w:cstheme="minorHAnsi"/>
              </w:rPr>
              <w:t xml:space="preserve"> </w:t>
            </w:r>
            <w:proofErr w:type="spellStart"/>
            <w:r w:rsidRPr="00DD1EDC">
              <w:rPr>
                <w:rFonts w:cstheme="minorHAnsi"/>
              </w:rPr>
              <w:t>va</w:t>
            </w:r>
            <w:proofErr w:type="spellEnd"/>
            <w:r w:rsidRPr="00DD1EDC">
              <w:rPr>
                <w:rFonts w:cstheme="minorHAnsi"/>
              </w:rPr>
              <w:t xml:space="preserve"> </w:t>
            </w:r>
            <w:proofErr w:type="spellStart"/>
            <w:r w:rsidRPr="00DD1EDC">
              <w:rPr>
                <w:rFonts w:cstheme="minorHAnsi"/>
              </w:rPr>
              <w:t>explica</w:t>
            </w:r>
            <w:proofErr w:type="spellEnd"/>
            <w:r w:rsidRPr="00DD1EDC">
              <w:rPr>
                <w:rFonts w:cstheme="minorHAnsi"/>
              </w:rPr>
              <w:t xml:space="preserve"> la </w:t>
            </w:r>
            <w:proofErr w:type="spellStart"/>
            <w:r w:rsidRPr="00DD1EDC">
              <w:rPr>
                <w:rFonts w:cstheme="minorHAnsi"/>
              </w:rPr>
              <w:t>momentul</w:t>
            </w:r>
            <w:proofErr w:type="spellEnd"/>
            <w:r w:rsidRPr="00DD1EDC">
              <w:rPr>
                <w:rFonts w:cstheme="minorHAnsi"/>
              </w:rPr>
              <w:t xml:space="preserve"> </w:t>
            </w:r>
            <w:proofErr w:type="spellStart"/>
            <w:r w:rsidRPr="00DD1EDC">
              <w:rPr>
                <w:rFonts w:cstheme="minorHAnsi"/>
              </w:rPr>
              <w:t>depunerii</w:t>
            </w:r>
            <w:proofErr w:type="spellEnd"/>
            <w:r w:rsidRPr="00DD1EDC">
              <w:rPr>
                <w:rFonts w:cstheme="minorHAnsi"/>
              </w:rPr>
              <w:t xml:space="preserve"> </w:t>
            </w:r>
            <w:proofErr w:type="spellStart"/>
            <w:r w:rsidRPr="00DD1EDC">
              <w:rPr>
                <w:rFonts w:cstheme="minorHAnsi"/>
              </w:rPr>
              <w:t>cererii</w:t>
            </w:r>
            <w:proofErr w:type="spellEnd"/>
            <w:r w:rsidRPr="00DD1EDC">
              <w:rPr>
                <w:rFonts w:cstheme="minorHAnsi"/>
              </w:rPr>
              <w:t xml:space="preserve"> de </w:t>
            </w:r>
            <w:proofErr w:type="spellStart"/>
            <w:r w:rsidRPr="00DD1EDC">
              <w:rPr>
                <w:rFonts w:cstheme="minorHAnsi"/>
              </w:rPr>
              <w:t>finanțare</w:t>
            </w:r>
            <w:proofErr w:type="spellEnd"/>
            <w:r w:rsidRPr="00DD1EDC">
              <w:rPr>
                <w:rFonts w:cstheme="minorHAnsi"/>
              </w:rPr>
              <w:t xml:space="preserve"> </w:t>
            </w:r>
            <w:proofErr w:type="spellStart"/>
            <w:r w:rsidRPr="00DD1EDC">
              <w:rPr>
                <w:rFonts w:cstheme="minorHAnsi"/>
              </w:rPr>
              <w:t>modul</w:t>
            </w:r>
            <w:proofErr w:type="spellEnd"/>
            <w:r w:rsidRPr="00DD1EDC">
              <w:rPr>
                <w:rFonts w:cstheme="minorHAnsi"/>
              </w:rPr>
              <w:t xml:space="preserve"> </w:t>
            </w:r>
            <w:proofErr w:type="spellStart"/>
            <w:r w:rsidRPr="00DD1EDC">
              <w:rPr>
                <w:rFonts w:cstheme="minorHAnsi"/>
              </w:rPr>
              <w:t>în</w:t>
            </w:r>
            <w:proofErr w:type="spellEnd"/>
            <w:r w:rsidRPr="00DD1EDC">
              <w:rPr>
                <w:rFonts w:cstheme="minorHAnsi"/>
              </w:rPr>
              <w:t xml:space="preserve"> care a </w:t>
            </w:r>
            <w:proofErr w:type="spellStart"/>
            <w:r w:rsidRPr="00DD1EDC">
              <w:rPr>
                <w:rFonts w:cstheme="minorHAnsi"/>
              </w:rPr>
              <w:t>calculat</w:t>
            </w:r>
            <w:proofErr w:type="spellEnd"/>
            <w:r w:rsidRPr="00DD1EDC">
              <w:rPr>
                <w:rFonts w:cstheme="minorHAnsi"/>
              </w:rPr>
              <w:t xml:space="preserve"> </w:t>
            </w:r>
            <w:proofErr w:type="spellStart"/>
            <w:r w:rsidRPr="00DD1EDC">
              <w:rPr>
                <w:rFonts w:cstheme="minorHAnsi"/>
              </w:rPr>
              <w:t>valoarea</w:t>
            </w:r>
            <w:proofErr w:type="spellEnd"/>
            <w:r w:rsidRPr="00DD1EDC">
              <w:rPr>
                <w:rFonts w:cstheme="minorHAnsi"/>
              </w:rPr>
              <w:t xml:space="preserve"> </w:t>
            </w:r>
            <w:proofErr w:type="spellStart"/>
            <w:r w:rsidRPr="00DD1EDC">
              <w:rPr>
                <w:rFonts w:cstheme="minorHAnsi"/>
              </w:rPr>
              <w:t>țintă</w:t>
            </w:r>
            <w:proofErr w:type="spellEnd"/>
            <w:r w:rsidRPr="00DD1EDC">
              <w:rPr>
                <w:rFonts w:cstheme="minorHAnsi"/>
              </w:rPr>
              <w:t xml:space="preserve"> (fie </w:t>
            </w:r>
            <w:proofErr w:type="spellStart"/>
            <w:r w:rsidRPr="00DD1EDC">
              <w:rPr>
                <w:rFonts w:cstheme="minorHAnsi"/>
              </w:rPr>
              <w:t>valoarea</w:t>
            </w:r>
            <w:proofErr w:type="spellEnd"/>
            <w:r w:rsidRPr="00DD1EDC">
              <w:rPr>
                <w:rFonts w:cstheme="minorHAnsi"/>
              </w:rPr>
              <w:t xml:space="preserve"> </w:t>
            </w:r>
            <w:proofErr w:type="spellStart"/>
            <w:r w:rsidRPr="00DD1EDC">
              <w:rPr>
                <w:rFonts w:cstheme="minorHAnsi"/>
              </w:rPr>
              <w:t>rezultă</w:t>
            </w:r>
            <w:proofErr w:type="spellEnd"/>
            <w:r w:rsidRPr="00DD1EDC">
              <w:rPr>
                <w:rFonts w:cstheme="minorHAnsi"/>
              </w:rPr>
              <w:t xml:space="preserve"> </w:t>
            </w:r>
            <w:proofErr w:type="spellStart"/>
            <w:r w:rsidRPr="00DD1EDC">
              <w:rPr>
                <w:rFonts w:cstheme="minorHAnsi"/>
              </w:rPr>
              <w:t>dintr</w:t>
            </w:r>
            <w:proofErr w:type="spellEnd"/>
            <w:r w:rsidRPr="00DD1EDC">
              <w:rPr>
                <w:rFonts w:cstheme="minorHAnsi"/>
              </w:rPr>
              <w:t xml:space="preserve">-un document </w:t>
            </w:r>
            <w:proofErr w:type="spellStart"/>
            <w:r w:rsidRPr="00DD1EDC">
              <w:rPr>
                <w:rFonts w:cstheme="minorHAnsi"/>
              </w:rPr>
              <w:t>justificativ</w:t>
            </w:r>
            <w:proofErr w:type="spellEnd"/>
            <w:r w:rsidRPr="00DD1EDC">
              <w:rPr>
                <w:rFonts w:cstheme="minorHAnsi"/>
              </w:rPr>
              <w:t xml:space="preserve">, ca de </w:t>
            </w:r>
            <w:proofErr w:type="spellStart"/>
            <w:r w:rsidRPr="00DD1EDC">
              <w:rPr>
                <w:rFonts w:cstheme="minorHAnsi"/>
              </w:rPr>
              <w:t>exemplu</w:t>
            </w:r>
            <w:proofErr w:type="spellEnd"/>
            <w:r w:rsidRPr="00DD1EDC">
              <w:rPr>
                <w:rFonts w:cstheme="minorHAnsi"/>
              </w:rPr>
              <w:t xml:space="preserve"> </w:t>
            </w:r>
            <w:proofErr w:type="spellStart"/>
            <w:r w:rsidRPr="00DD1EDC">
              <w:rPr>
                <w:rFonts w:cstheme="minorHAnsi"/>
              </w:rPr>
              <w:t>documentații</w:t>
            </w:r>
            <w:proofErr w:type="spellEnd"/>
            <w:r w:rsidRPr="00DD1EDC">
              <w:rPr>
                <w:rFonts w:cstheme="minorHAnsi"/>
              </w:rPr>
              <w:t xml:space="preserve"> </w:t>
            </w:r>
            <w:proofErr w:type="spellStart"/>
            <w:r w:rsidRPr="00DD1EDC">
              <w:rPr>
                <w:rFonts w:cstheme="minorHAnsi"/>
              </w:rPr>
              <w:t>tehnico-economice</w:t>
            </w:r>
            <w:proofErr w:type="spellEnd"/>
            <w:r w:rsidRPr="00DD1EDC">
              <w:rPr>
                <w:rFonts w:cstheme="minorHAnsi"/>
              </w:rPr>
              <w:t xml:space="preserve"> </w:t>
            </w:r>
            <w:proofErr w:type="spellStart"/>
            <w:r w:rsidRPr="00DD1EDC">
              <w:rPr>
                <w:rFonts w:cstheme="minorHAnsi"/>
              </w:rPr>
              <w:t>aferente</w:t>
            </w:r>
            <w:proofErr w:type="spellEnd"/>
            <w:r w:rsidRPr="00DD1EDC">
              <w:rPr>
                <w:rFonts w:cstheme="minorHAnsi"/>
              </w:rPr>
              <w:t xml:space="preserve"> </w:t>
            </w:r>
            <w:proofErr w:type="spellStart"/>
            <w:r w:rsidRPr="00DD1EDC">
              <w:rPr>
                <w:rFonts w:cstheme="minorHAnsi"/>
              </w:rPr>
              <w:t>investiției</w:t>
            </w:r>
            <w:proofErr w:type="spellEnd"/>
            <w:r w:rsidRPr="00DD1EDC">
              <w:rPr>
                <w:rFonts w:cstheme="minorHAnsi"/>
              </w:rPr>
              <w:t xml:space="preserve">, </w:t>
            </w:r>
            <w:proofErr w:type="spellStart"/>
            <w:r w:rsidRPr="00DD1EDC">
              <w:rPr>
                <w:rFonts w:cstheme="minorHAnsi"/>
              </w:rPr>
              <w:t>adeverințe</w:t>
            </w:r>
            <w:proofErr w:type="spellEnd"/>
            <w:r w:rsidRPr="00DD1EDC">
              <w:rPr>
                <w:rFonts w:cstheme="minorHAnsi"/>
              </w:rPr>
              <w:t xml:space="preserve">, date INS, etc., fie </w:t>
            </w:r>
            <w:proofErr w:type="spellStart"/>
            <w:r w:rsidRPr="00DD1EDC">
              <w:rPr>
                <w:rFonts w:cstheme="minorHAnsi"/>
              </w:rPr>
              <w:t>valoarea</w:t>
            </w:r>
            <w:proofErr w:type="spellEnd"/>
            <w:r w:rsidRPr="00DD1EDC">
              <w:rPr>
                <w:rFonts w:cstheme="minorHAnsi"/>
              </w:rPr>
              <w:t xml:space="preserve"> </w:t>
            </w:r>
            <w:proofErr w:type="spellStart"/>
            <w:r w:rsidRPr="00DD1EDC">
              <w:rPr>
                <w:rFonts w:cstheme="minorHAnsi"/>
              </w:rPr>
              <w:t>rezultă</w:t>
            </w:r>
            <w:proofErr w:type="spellEnd"/>
            <w:r w:rsidRPr="00DD1EDC">
              <w:rPr>
                <w:rFonts w:cstheme="minorHAnsi"/>
              </w:rPr>
              <w:t xml:space="preserve"> din </w:t>
            </w:r>
            <w:proofErr w:type="spellStart"/>
            <w:r w:rsidRPr="00DD1EDC">
              <w:rPr>
                <w:rFonts w:cstheme="minorHAnsi"/>
              </w:rPr>
              <w:t>aplicarea</w:t>
            </w:r>
            <w:proofErr w:type="spellEnd"/>
            <w:r w:rsidRPr="00DD1EDC">
              <w:rPr>
                <w:rFonts w:cstheme="minorHAnsi"/>
              </w:rPr>
              <w:t xml:space="preserve"> </w:t>
            </w:r>
            <w:proofErr w:type="spellStart"/>
            <w:r w:rsidRPr="00DD1EDC">
              <w:rPr>
                <w:rFonts w:cstheme="minorHAnsi"/>
              </w:rPr>
              <w:t>unei</w:t>
            </w:r>
            <w:proofErr w:type="spellEnd"/>
            <w:r w:rsidRPr="00DD1EDC">
              <w:rPr>
                <w:rFonts w:cstheme="minorHAnsi"/>
              </w:rPr>
              <w:t xml:space="preserve"> </w:t>
            </w:r>
            <w:proofErr w:type="spellStart"/>
            <w:r w:rsidRPr="00DD1EDC">
              <w:rPr>
                <w:rFonts w:cstheme="minorHAnsi"/>
              </w:rPr>
              <w:t>formule</w:t>
            </w:r>
            <w:proofErr w:type="spellEnd"/>
            <w:r w:rsidRPr="00DD1EDC">
              <w:rPr>
                <w:rFonts w:cstheme="minorHAnsi"/>
              </w:rPr>
              <w:t xml:space="preserve"> de </w:t>
            </w:r>
            <w:proofErr w:type="spellStart"/>
            <w:r w:rsidRPr="00DD1EDC">
              <w:rPr>
                <w:rFonts w:cstheme="minorHAnsi"/>
              </w:rPr>
              <w:t>calcul</w:t>
            </w:r>
            <w:proofErr w:type="spellEnd"/>
            <w:r w:rsidRPr="00DD1EDC">
              <w:rPr>
                <w:rFonts w:cstheme="minorHAnsi"/>
              </w:rPr>
              <w:t>).</w:t>
            </w:r>
          </w:p>
        </w:tc>
      </w:tr>
    </w:tbl>
    <w:p w14:paraId="26779D3A" w14:textId="77777777" w:rsidR="00C24F46" w:rsidRPr="00DD1EDC" w:rsidRDefault="00C24F46" w:rsidP="00C24F46">
      <w:pPr>
        <w:rPr>
          <w:rFonts w:cstheme="minorHAnsi"/>
          <w:b/>
          <w:bCs/>
          <w:color w:val="2F5496" w:themeColor="accent1" w:themeShade="BF"/>
        </w:rPr>
      </w:pPr>
    </w:p>
    <w:p w14:paraId="31BBE2FF" w14:textId="77777777" w:rsidR="00617E5F" w:rsidRPr="00DD1EDC" w:rsidRDefault="00617E5F" w:rsidP="00C24F46">
      <w:pPr>
        <w:rPr>
          <w:rFonts w:cstheme="minorHAnsi"/>
          <w:b/>
          <w:bCs/>
          <w:color w:val="2F5496" w:themeColor="accent1" w:themeShade="BF"/>
        </w:rPr>
      </w:pPr>
    </w:p>
    <w:p w14:paraId="6A0B7584" w14:textId="77777777" w:rsidR="00617E5F" w:rsidRPr="00DD1EDC" w:rsidRDefault="00617E5F" w:rsidP="00617E5F">
      <w:pPr>
        <w:pStyle w:val="ListParagraph"/>
        <w:spacing w:after="0"/>
        <w:ind w:left="360"/>
        <w:jc w:val="both"/>
        <w:rPr>
          <w:rFonts w:eastAsia="Times New Roman" w:cstheme="minorHAnsi"/>
          <w:lang w:val="ro-RO"/>
        </w:rPr>
      </w:pPr>
    </w:p>
    <w:p w14:paraId="6EFD77ED" w14:textId="6544AB8F" w:rsidR="00617E5F" w:rsidRDefault="00617E5F" w:rsidP="00617E5F">
      <w:pPr>
        <w:pStyle w:val="5Normal"/>
        <w:numPr>
          <w:ilvl w:val="0"/>
          <w:numId w:val="1"/>
        </w:numPr>
        <w:rPr>
          <w:rFonts w:asciiTheme="minorHAnsi" w:hAnsiTheme="minorHAnsi" w:cstheme="minorHAnsi"/>
          <w:b/>
          <w:bCs/>
          <w:color w:val="0070C0"/>
          <w:sz w:val="26"/>
          <w:szCs w:val="26"/>
          <w:lang w:val="ro-RO"/>
        </w:rPr>
      </w:pPr>
      <w:r w:rsidRPr="004A1E92">
        <w:rPr>
          <w:rFonts w:asciiTheme="minorHAnsi" w:hAnsiTheme="minorHAnsi" w:cstheme="minorHAnsi"/>
          <w:b/>
          <w:bCs/>
          <w:color w:val="0070C0"/>
          <w:sz w:val="26"/>
          <w:szCs w:val="26"/>
          <w:lang w:val="ro-RO"/>
        </w:rPr>
        <w:t xml:space="preserve">Indicatori </w:t>
      </w:r>
      <w:bookmarkStart w:id="0" w:name="_Hlk108512861"/>
      <w:r w:rsidRPr="004A1E92">
        <w:rPr>
          <w:rFonts w:asciiTheme="minorHAnsi" w:hAnsiTheme="minorHAnsi" w:cstheme="minorHAnsi"/>
          <w:b/>
          <w:bCs/>
          <w:color w:val="0070C0"/>
          <w:sz w:val="26"/>
          <w:szCs w:val="26"/>
          <w:lang w:val="ro-RO"/>
        </w:rPr>
        <w:t xml:space="preserve">suplimentari </w:t>
      </w:r>
      <w:bookmarkEnd w:id="0"/>
      <w:r w:rsidRPr="004A1E92">
        <w:rPr>
          <w:rFonts w:asciiTheme="minorHAnsi" w:hAnsiTheme="minorHAnsi" w:cstheme="minorHAnsi"/>
          <w:b/>
          <w:bCs/>
          <w:color w:val="0070C0"/>
          <w:sz w:val="26"/>
          <w:szCs w:val="26"/>
          <w:lang w:val="ro-RO"/>
        </w:rPr>
        <w:t>specifici Apelului de Proiecte</w:t>
      </w:r>
    </w:p>
    <w:p w14:paraId="5EF43420" w14:textId="77777777" w:rsidR="004A1E92" w:rsidRPr="004A1E92" w:rsidRDefault="004A1E92" w:rsidP="004A1E92">
      <w:pPr>
        <w:pStyle w:val="5Normal"/>
        <w:ind w:left="360"/>
        <w:rPr>
          <w:rFonts w:asciiTheme="minorHAnsi" w:hAnsiTheme="minorHAnsi" w:cstheme="minorHAnsi"/>
          <w:b/>
          <w:bCs/>
          <w:color w:val="0070C0"/>
          <w:sz w:val="26"/>
          <w:szCs w:val="26"/>
          <w:lang w:val="ro-RO"/>
        </w:rPr>
      </w:pPr>
    </w:p>
    <w:tbl>
      <w:tblPr>
        <w:tblStyle w:val="TableGrid"/>
        <w:tblW w:w="0" w:type="auto"/>
        <w:jc w:val="center"/>
        <w:tblLook w:val="04A0" w:firstRow="1" w:lastRow="0" w:firstColumn="1" w:lastColumn="0" w:noHBand="0" w:noVBand="1"/>
      </w:tblPr>
      <w:tblGrid>
        <w:gridCol w:w="1904"/>
        <w:gridCol w:w="7446"/>
      </w:tblGrid>
      <w:tr w:rsidR="00617E5F" w:rsidRPr="00DD1EDC" w14:paraId="41B61667" w14:textId="77777777" w:rsidTr="00DD1EDC">
        <w:trPr>
          <w:jc w:val="center"/>
        </w:trPr>
        <w:tc>
          <w:tcPr>
            <w:tcW w:w="9350" w:type="dxa"/>
            <w:gridSpan w:val="2"/>
            <w:shd w:val="clear" w:color="auto" w:fill="B4C6E7" w:themeFill="accent1" w:themeFillTint="66"/>
            <w:vAlign w:val="center"/>
          </w:tcPr>
          <w:p w14:paraId="621945D1" w14:textId="77777777" w:rsidR="004A1E92" w:rsidRDefault="004A1E92" w:rsidP="00DD1EDC">
            <w:pPr>
              <w:rPr>
                <w:rFonts w:cstheme="minorHAnsi"/>
                <w:b/>
                <w:bCs/>
                <w:iCs/>
                <w:lang w:val="ro-RO"/>
              </w:rPr>
            </w:pPr>
          </w:p>
          <w:p w14:paraId="76EF4310" w14:textId="2DD1BBAA" w:rsidR="00617E5F" w:rsidRPr="00DD1EDC" w:rsidRDefault="00617E5F" w:rsidP="00DD1EDC">
            <w:pPr>
              <w:rPr>
                <w:rFonts w:cstheme="minorHAnsi"/>
                <w:b/>
                <w:bCs/>
                <w:iCs/>
                <w:lang w:val="ro-RO"/>
              </w:rPr>
            </w:pPr>
            <w:r w:rsidRPr="00DD1EDC">
              <w:rPr>
                <w:rFonts w:cstheme="minorHAnsi"/>
                <w:b/>
                <w:bCs/>
                <w:iCs/>
                <w:lang w:val="ro-RO"/>
              </w:rPr>
              <w:t>ISR1</w:t>
            </w:r>
          </w:p>
          <w:p w14:paraId="34CF954D" w14:textId="53DBDA93" w:rsidR="00617E5F" w:rsidRPr="004A1E92" w:rsidRDefault="004A1E92" w:rsidP="00DD1EDC">
            <w:pPr>
              <w:rPr>
                <w:rFonts w:cstheme="minorHAnsi"/>
                <w:bCs/>
                <w:i/>
                <w:iCs/>
              </w:rPr>
            </w:pPr>
            <w:proofErr w:type="spellStart"/>
            <w:r w:rsidRPr="004A1E92">
              <w:rPr>
                <w:rFonts w:cstheme="minorHAnsi"/>
                <w:bCs/>
                <w:i/>
                <w:iCs/>
              </w:rPr>
              <w:t>Număr</w:t>
            </w:r>
            <w:proofErr w:type="spellEnd"/>
            <w:r w:rsidRPr="004A1E92">
              <w:rPr>
                <w:rFonts w:cstheme="minorHAnsi"/>
                <w:bCs/>
                <w:i/>
                <w:iCs/>
              </w:rPr>
              <w:t xml:space="preserve"> de </w:t>
            </w:r>
            <w:proofErr w:type="spellStart"/>
            <w:r w:rsidRPr="004A1E92">
              <w:rPr>
                <w:rFonts w:cstheme="minorHAnsi"/>
                <w:bCs/>
                <w:i/>
                <w:iCs/>
              </w:rPr>
              <w:t>brevete</w:t>
            </w:r>
            <w:proofErr w:type="spellEnd"/>
            <w:r w:rsidRPr="004A1E92">
              <w:rPr>
                <w:rFonts w:cstheme="minorHAnsi"/>
                <w:bCs/>
                <w:i/>
                <w:iCs/>
              </w:rPr>
              <w:t>/</w:t>
            </w:r>
            <w:proofErr w:type="spellStart"/>
            <w:r w:rsidRPr="004A1E92">
              <w:rPr>
                <w:rFonts w:cstheme="minorHAnsi"/>
                <w:bCs/>
                <w:i/>
                <w:iCs/>
              </w:rPr>
              <w:t>licențe</w:t>
            </w:r>
            <w:proofErr w:type="spellEnd"/>
            <w:r w:rsidRPr="004A1E92">
              <w:rPr>
                <w:rFonts w:cstheme="minorHAnsi"/>
                <w:bCs/>
                <w:i/>
                <w:iCs/>
              </w:rPr>
              <w:t>/</w:t>
            </w:r>
            <w:proofErr w:type="spellStart"/>
            <w:r w:rsidRPr="004A1E92">
              <w:rPr>
                <w:rFonts w:cstheme="minorHAnsi"/>
                <w:bCs/>
                <w:i/>
                <w:iCs/>
              </w:rPr>
              <w:t>mărci</w:t>
            </w:r>
            <w:proofErr w:type="spellEnd"/>
            <w:r w:rsidRPr="004A1E92">
              <w:rPr>
                <w:rFonts w:cstheme="minorHAnsi"/>
                <w:bCs/>
                <w:i/>
                <w:iCs/>
              </w:rPr>
              <w:t xml:space="preserve"> </w:t>
            </w:r>
            <w:proofErr w:type="spellStart"/>
            <w:r w:rsidRPr="004A1E92">
              <w:rPr>
                <w:rFonts w:cstheme="minorHAnsi"/>
                <w:bCs/>
                <w:i/>
                <w:iCs/>
              </w:rPr>
              <w:t>înregistrate</w:t>
            </w:r>
            <w:proofErr w:type="spellEnd"/>
            <w:r w:rsidRPr="004A1E92">
              <w:rPr>
                <w:rFonts w:cstheme="minorHAnsi"/>
                <w:bCs/>
                <w:i/>
                <w:iCs/>
              </w:rPr>
              <w:t xml:space="preserve">, </w:t>
            </w:r>
            <w:proofErr w:type="spellStart"/>
            <w:r w:rsidRPr="004A1E92">
              <w:rPr>
                <w:rFonts w:cstheme="minorHAnsi"/>
                <w:bCs/>
                <w:i/>
                <w:iCs/>
              </w:rPr>
              <w:t>desene</w:t>
            </w:r>
            <w:proofErr w:type="spellEnd"/>
            <w:r w:rsidRPr="004A1E92">
              <w:rPr>
                <w:rFonts w:cstheme="minorHAnsi"/>
                <w:bCs/>
                <w:i/>
                <w:iCs/>
              </w:rPr>
              <w:t xml:space="preserve"> </w:t>
            </w:r>
            <w:proofErr w:type="spellStart"/>
            <w:r w:rsidRPr="004A1E92">
              <w:rPr>
                <w:rFonts w:cstheme="minorHAnsi"/>
                <w:bCs/>
                <w:i/>
                <w:iCs/>
              </w:rPr>
              <w:t>și</w:t>
            </w:r>
            <w:proofErr w:type="spellEnd"/>
            <w:r w:rsidRPr="004A1E92">
              <w:rPr>
                <w:rFonts w:cstheme="minorHAnsi"/>
                <w:bCs/>
                <w:i/>
                <w:iCs/>
              </w:rPr>
              <w:t xml:space="preserve"> </w:t>
            </w:r>
            <w:proofErr w:type="spellStart"/>
            <w:r w:rsidRPr="004A1E92">
              <w:rPr>
                <w:rFonts w:cstheme="minorHAnsi"/>
                <w:bCs/>
                <w:i/>
                <w:iCs/>
              </w:rPr>
              <w:t>modele</w:t>
            </w:r>
            <w:proofErr w:type="spellEnd"/>
            <w:r w:rsidRPr="004A1E92">
              <w:rPr>
                <w:rFonts w:cstheme="minorHAnsi"/>
                <w:bCs/>
                <w:i/>
                <w:iCs/>
              </w:rPr>
              <w:t xml:space="preserve"> </w:t>
            </w:r>
            <w:proofErr w:type="spellStart"/>
            <w:r w:rsidRPr="004A1E92">
              <w:rPr>
                <w:rFonts w:cstheme="minorHAnsi"/>
                <w:bCs/>
                <w:i/>
                <w:iCs/>
              </w:rPr>
              <w:t>valabile</w:t>
            </w:r>
            <w:proofErr w:type="spellEnd"/>
            <w:r w:rsidRPr="004A1E92">
              <w:rPr>
                <w:rFonts w:cstheme="minorHAnsi"/>
                <w:bCs/>
                <w:i/>
                <w:iCs/>
              </w:rPr>
              <w:t xml:space="preserve">, </w:t>
            </w:r>
            <w:proofErr w:type="spellStart"/>
            <w:r w:rsidRPr="004A1E92">
              <w:rPr>
                <w:rFonts w:cstheme="minorHAnsi"/>
                <w:bCs/>
                <w:i/>
                <w:iCs/>
              </w:rPr>
              <w:t>orice</w:t>
            </w:r>
            <w:proofErr w:type="spellEnd"/>
            <w:r w:rsidRPr="004A1E92">
              <w:rPr>
                <w:rFonts w:cstheme="minorHAnsi"/>
                <w:bCs/>
                <w:i/>
                <w:iCs/>
              </w:rPr>
              <w:t xml:space="preserve"> </w:t>
            </w:r>
            <w:proofErr w:type="spellStart"/>
            <w:r w:rsidRPr="004A1E92">
              <w:rPr>
                <w:rFonts w:cstheme="minorHAnsi"/>
                <w:bCs/>
                <w:i/>
                <w:iCs/>
              </w:rPr>
              <w:t>altă</w:t>
            </w:r>
            <w:proofErr w:type="spellEnd"/>
            <w:r w:rsidRPr="004A1E92">
              <w:rPr>
                <w:rFonts w:cstheme="minorHAnsi"/>
                <w:bCs/>
                <w:i/>
                <w:iCs/>
              </w:rPr>
              <w:t xml:space="preserve"> </w:t>
            </w:r>
            <w:proofErr w:type="spellStart"/>
            <w:r w:rsidRPr="004A1E92">
              <w:rPr>
                <w:rFonts w:cstheme="minorHAnsi"/>
                <w:bCs/>
                <w:i/>
                <w:iCs/>
              </w:rPr>
              <w:t>formă</w:t>
            </w:r>
            <w:proofErr w:type="spellEnd"/>
            <w:r w:rsidRPr="004A1E92">
              <w:rPr>
                <w:rFonts w:cstheme="minorHAnsi"/>
                <w:bCs/>
                <w:i/>
                <w:iCs/>
              </w:rPr>
              <w:t xml:space="preserve"> de </w:t>
            </w:r>
            <w:proofErr w:type="spellStart"/>
            <w:r w:rsidRPr="004A1E92">
              <w:rPr>
                <w:rFonts w:cstheme="minorHAnsi"/>
                <w:bCs/>
                <w:i/>
                <w:iCs/>
              </w:rPr>
              <w:t>proprietate</w:t>
            </w:r>
            <w:proofErr w:type="spellEnd"/>
            <w:r w:rsidRPr="004A1E92">
              <w:rPr>
                <w:rFonts w:cstheme="minorHAnsi"/>
                <w:bCs/>
                <w:i/>
                <w:iCs/>
              </w:rPr>
              <w:t xml:space="preserve"> </w:t>
            </w:r>
            <w:proofErr w:type="spellStart"/>
            <w:r w:rsidRPr="004A1E92">
              <w:rPr>
                <w:rFonts w:cstheme="minorHAnsi"/>
                <w:bCs/>
                <w:i/>
                <w:iCs/>
              </w:rPr>
              <w:t>intelectuală</w:t>
            </w:r>
            <w:proofErr w:type="spellEnd"/>
            <w:r w:rsidRPr="004A1E92">
              <w:rPr>
                <w:rFonts w:cstheme="minorHAnsi"/>
                <w:bCs/>
                <w:i/>
                <w:iCs/>
              </w:rPr>
              <w:t xml:space="preserve"> </w:t>
            </w:r>
            <w:proofErr w:type="spellStart"/>
            <w:r w:rsidRPr="004A1E92">
              <w:rPr>
                <w:rFonts w:cstheme="minorHAnsi"/>
                <w:bCs/>
                <w:i/>
                <w:iCs/>
              </w:rPr>
              <w:t>asupra</w:t>
            </w:r>
            <w:proofErr w:type="spellEnd"/>
            <w:r w:rsidRPr="004A1E92">
              <w:rPr>
                <w:rFonts w:cstheme="minorHAnsi"/>
                <w:bCs/>
                <w:i/>
                <w:iCs/>
              </w:rPr>
              <w:t xml:space="preserve"> </w:t>
            </w:r>
            <w:proofErr w:type="spellStart"/>
            <w:r w:rsidRPr="004A1E92">
              <w:rPr>
                <w:rFonts w:cstheme="minorHAnsi"/>
                <w:bCs/>
                <w:i/>
                <w:iCs/>
              </w:rPr>
              <w:t>modalităţii</w:t>
            </w:r>
            <w:proofErr w:type="spellEnd"/>
            <w:r w:rsidRPr="004A1E92">
              <w:rPr>
                <w:rFonts w:cstheme="minorHAnsi"/>
                <w:bCs/>
                <w:i/>
                <w:iCs/>
              </w:rPr>
              <w:t xml:space="preserve"> de </w:t>
            </w:r>
            <w:proofErr w:type="spellStart"/>
            <w:r w:rsidRPr="004A1E92">
              <w:rPr>
                <w:rFonts w:cstheme="minorHAnsi"/>
                <w:bCs/>
                <w:i/>
                <w:iCs/>
              </w:rPr>
              <w:t>aplicare</w:t>
            </w:r>
            <w:proofErr w:type="spellEnd"/>
            <w:r w:rsidRPr="004A1E92">
              <w:rPr>
                <w:rFonts w:cstheme="minorHAnsi"/>
                <w:bCs/>
                <w:i/>
                <w:iCs/>
              </w:rPr>
              <w:t xml:space="preserve"> </w:t>
            </w:r>
            <w:proofErr w:type="spellStart"/>
            <w:r w:rsidRPr="004A1E92">
              <w:rPr>
                <w:rFonts w:cstheme="minorHAnsi"/>
                <w:bCs/>
                <w:i/>
                <w:iCs/>
              </w:rPr>
              <w:t>în</w:t>
            </w:r>
            <w:proofErr w:type="spellEnd"/>
            <w:r w:rsidRPr="004A1E92">
              <w:rPr>
                <w:rFonts w:cstheme="minorHAnsi"/>
                <w:bCs/>
                <w:i/>
                <w:iCs/>
              </w:rPr>
              <w:t xml:space="preserve"> </w:t>
            </w:r>
            <w:proofErr w:type="spellStart"/>
            <w:r w:rsidRPr="004A1E92">
              <w:rPr>
                <w:rFonts w:cstheme="minorHAnsi"/>
                <w:bCs/>
                <w:i/>
                <w:iCs/>
              </w:rPr>
              <w:t>piaţă</w:t>
            </w:r>
            <w:proofErr w:type="spellEnd"/>
            <w:r w:rsidRPr="004A1E92">
              <w:rPr>
                <w:rFonts w:cstheme="minorHAnsi"/>
                <w:bCs/>
                <w:i/>
                <w:iCs/>
              </w:rPr>
              <w:t xml:space="preserve">, </w:t>
            </w:r>
            <w:proofErr w:type="spellStart"/>
            <w:r w:rsidRPr="004A1E92">
              <w:rPr>
                <w:rFonts w:cstheme="minorHAnsi"/>
                <w:bCs/>
                <w:i/>
                <w:iCs/>
              </w:rPr>
              <w:t>prin</w:t>
            </w:r>
            <w:proofErr w:type="spellEnd"/>
            <w:r w:rsidRPr="004A1E92">
              <w:rPr>
                <w:rFonts w:cstheme="minorHAnsi"/>
                <w:bCs/>
                <w:i/>
                <w:iCs/>
              </w:rPr>
              <w:t xml:space="preserve"> transfer </w:t>
            </w:r>
            <w:proofErr w:type="spellStart"/>
            <w:r w:rsidRPr="004A1E92">
              <w:rPr>
                <w:rFonts w:cstheme="minorHAnsi"/>
                <w:bCs/>
                <w:i/>
                <w:iCs/>
              </w:rPr>
              <w:t>tehnologic</w:t>
            </w:r>
            <w:proofErr w:type="spellEnd"/>
            <w:r w:rsidRPr="004A1E92">
              <w:rPr>
                <w:rFonts w:cstheme="minorHAnsi"/>
                <w:bCs/>
                <w:i/>
                <w:iCs/>
              </w:rPr>
              <w:t xml:space="preserve">, a </w:t>
            </w:r>
            <w:proofErr w:type="spellStart"/>
            <w:r w:rsidRPr="004A1E92">
              <w:rPr>
                <w:rFonts w:cstheme="minorHAnsi"/>
                <w:bCs/>
                <w:i/>
                <w:iCs/>
              </w:rPr>
              <w:t>rezultatelor</w:t>
            </w:r>
            <w:proofErr w:type="spellEnd"/>
            <w:r w:rsidRPr="004A1E92">
              <w:rPr>
                <w:rFonts w:cstheme="minorHAnsi"/>
                <w:bCs/>
                <w:i/>
                <w:iCs/>
              </w:rPr>
              <w:t xml:space="preserve"> </w:t>
            </w:r>
            <w:proofErr w:type="spellStart"/>
            <w:r w:rsidRPr="004A1E92">
              <w:rPr>
                <w:rFonts w:cstheme="minorHAnsi"/>
                <w:bCs/>
                <w:i/>
                <w:iCs/>
              </w:rPr>
              <w:t>cercetărilor</w:t>
            </w:r>
            <w:proofErr w:type="spellEnd"/>
            <w:r w:rsidRPr="004A1E92">
              <w:rPr>
                <w:rFonts w:cstheme="minorHAnsi"/>
                <w:bCs/>
                <w:i/>
                <w:iCs/>
              </w:rPr>
              <w:t xml:space="preserve"> </w:t>
            </w:r>
            <w:proofErr w:type="spellStart"/>
            <w:r w:rsidRPr="004A1E92">
              <w:rPr>
                <w:rFonts w:cstheme="minorHAnsi"/>
                <w:bCs/>
                <w:i/>
                <w:iCs/>
              </w:rPr>
              <w:t>realizate</w:t>
            </w:r>
            <w:proofErr w:type="spellEnd"/>
            <w:r w:rsidRPr="004A1E92">
              <w:rPr>
                <w:rFonts w:cstheme="minorHAnsi"/>
                <w:bCs/>
                <w:i/>
                <w:iCs/>
              </w:rPr>
              <w:t xml:space="preserve"> </w:t>
            </w:r>
            <w:proofErr w:type="spellStart"/>
            <w:r w:rsidRPr="004A1E92">
              <w:rPr>
                <w:rFonts w:cstheme="minorHAnsi"/>
                <w:bCs/>
                <w:i/>
                <w:iCs/>
              </w:rPr>
              <w:t>în</w:t>
            </w:r>
            <w:proofErr w:type="spellEnd"/>
            <w:r w:rsidRPr="004A1E92">
              <w:rPr>
                <w:rFonts w:cstheme="minorHAnsi"/>
                <w:bCs/>
                <w:i/>
                <w:iCs/>
              </w:rPr>
              <w:t xml:space="preserve"> </w:t>
            </w:r>
            <w:proofErr w:type="spellStart"/>
            <w:r w:rsidRPr="004A1E92">
              <w:rPr>
                <w:rFonts w:cstheme="minorHAnsi"/>
                <w:bCs/>
                <w:i/>
                <w:iCs/>
              </w:rPr>
              <w:t>cadrul</w:t>
            </w:r>
            <w:proofErr w:type="spellEnd"/>
            <w:r w:rsidRPr="004A1E92">
              <w:rPr>
                <w:rFonts w:cstheme="minorHAnsi"/>
                <w:bCs/>
                <w:i/>
                <w:iCs/>
              </w:rPr>
              <w:t xml:space="preserve"> </w:t>
            </w:r>
            <w:proofErr w:type="spellStart"/>
            <w:proofErr w:type="gramStart"/>
            <w:r w:rsidRPr="004A1E92">
              <w:rPr>
                <w:rFonts w:cstheme="minorHAnsi"/>
                <w:bCs/>
                <w:i/>
                <w:iCs/>
              </w:rPr>
              <w:t>proiectului</w:t>
            </w:r>
            <w:proofErr w:type="spellEnd"/>
            <w:proofErr w:type="gramEnd"/>
          </w:p>
          <w:p w14:paraId="3BC2F822" w14:textId="31B953D4" w:rsidR="004A1E92" w:rsidRPr="00DD1EDC" w:rsidRDefault="004A1E92" w:rsidP="00DD1EDC">
            <w:pPr>
              <w:rPr>
                <w:rFonts w:cstheme="minorHAnsi"/>
                <w:i/>
                <w:iCs/>
              </w:rPr>
            </w:pPr>
          </w:p>
        </w:tc>
      </w:tr>
      <w:tr w:rsidR="00617E5F" w:rsidRPr="00DD1EDC" w14:paraId="3315845A" w14:textId="77777777" w:rsidTr="00DD1EDC">
        <w:trPr>
          <w:jc w:val="center"/>
        </w:trPr>
        <w:tc>
          <w:tcPr>
            <w:tcW w:w="1904" w:type="dxa"/>
            <w:vAlign w:val="center"/>
          </w:tcPr>
          <w:p w14:paraId="01865666" w14:textId="77777777" w:rsidR="00617E5F" w:rsidRPr="00DD1EDC" w:rsidRDefault="00617E5F" w:rsidP="00DD1EDC">
            <w:pPr>
              <w:rPr>
                <w:rFonts w:cstheme="minorHAnsi"/>
              </w:rPr>
            </w:pPr>
            <w:proofErr w:type="spellStart"/>
            <w:r w:rsidRPr="00DD1EDC">
              <w:rPr>
                <w:rFonts w:cstheme="minorHAnsi"/>
              </w:rPr>
              <w:t>Definiție</w:t>
            </w:r>
            <w:proofErr w:type="spellEnd"/>
            <w:r w:rsidRPr="00DD1EDC">
              <w:rPr>
                <w:rFonts w:cstheme="minorHAnsi"/>
              </w:rPr>
              <w:t>/</w:t>
            </w:r>
            <w:proofErr w:type="spellStart"/>
            <w:r w:rsidRPr="00DD1EDC">
              <w:rPr>
                <w:rFonts w:cstheme="minorHAnsi"/>
              </w:rPr>
              <w:t>Descriere</w:t>
            </w:r>
            <w:proofErr w:type="spellEnd"/>
            <w:r w:rsidRPr="00DD1EDC">
              <w:rPr>
                <w:rFonts w:cstheme="minorHAnsi"/>
              </w:rPr>
              <w:t xml:space="preserve"> Indicator</w:t>
            </w:r>
          </w:p>
        </w:tc>
        <w:tc>
          <w:tcPr>
            <w:tcW w:w="7446" w:type="dxa"/>
            <w:vAlign w:val="center"/>
          </w:tcPr>
          <w:p w14:paraId="1F8813A7" w14:textId="59809779" w:rsidR="00617E5F" w:rsidRPr="00DD1EDC" w:rsidRDefault="00617E5F" w:rsidP="00DD1EDC">
            <w:pPr>
              <w:rPr>
                <w:rFonts w:cstheme="minorHAnsi"/>
              </w:rPr>
            </w:pPr>
            <w:proofErr w:type="spellStart"/>
            <w:r w:rsidRPr="00DD1EDC">
              <w:rPr>
                <w:rFonts w:cstheme="minorHAnsi"/>
                <w:bCs/>
              </w:rPr>
              <w:t>Număr</w:t>
            </w:r>
            <w:proofErr w:type="spellEnd"/>
            <w:r w:rsidRPr="00DD1EDC">
              <w:rPr>
                <w:rFonts w:cstheme="minorHAnsi"/>
                <w:bCs/>
              </w:rPr>
              <w:t xml:space="preserve"> de </w:t>
            </w:r>
            <w:proofErr w:type="spellStart"/>
            <w:r w:rsidRPr="00DD1EDC">
              <w:rPr>
                <w:rFonts w:cstheme="minorHAnsi"/>
                <w:bCs/>
              </w:rPr>
              <w:t>brevete</w:t>
            </w:r>
            <w:proofErr w:type="spellEnd"/>
            <w:r w:rsidRPr="00DD1EDC">
              <w:rPr>
                <w:rFonts w:cstheme="minorHAnsi"/>
                <w:bCs/>
              </w:rPr>
              <w:t>/</w:t>
            </w:r>
            <w:proofErr w:type="spellStart"/>
            <w:r w:rsidRPr="00DD1EDC">
              <w:rPr>
                <w:rFonts w:cstheme="minorHAnsi"/>
                <w:bCs/>
              </w:rPr>
              <w:t>licențe</w:t>
            </w:r>
            <w:proofErr w:type="spellEnd"/>
            <w:r w:rsidRPr="00DD1EDC">
              <w:rPr>
                <w:rFonts w:cstheme="minorHAnsi"/>
                <w:bCs/>
              </w:rPr>
              <w:t>/</w:t>
            </w:r>
            <w:proofErr w:type="spellStart"/>
            <w:r w:rsidRPr="00DD1EDC">
              <w:rPr>
                <w:rFonts w:cstheme="minorHAnsi"/>
                <w:bCs/>
              </w:rPr>
              <w:t>mărci</w:t>
            </w:r>
            <w:proofErr w:type="spellEnd"/>
            <w:r w:rsidRPr="00DD1EDC">
              <w:rPr>
                <w:rFonts w:cstheme="minorHAnsi"/>
                <w:bCs/>
              </w:rPr>
              <w:t xml:space="preserve"> </w:t>
            </w:r>
            <w:proofErr w:type="spellStart"/>
            <w:r w:rsidRPr="00DD1EDC">
              <w:rPr>
                <w:rFonts w:cstheme="minorHAnsi"/>
                <w:bCs/>
              </w:rPr>
              <w:t>înregistrate</w:t>
            </w:r>
            <w:proofErr w:type="spellEnd"/>
            <w:r w:rsidRPr="00DD1EDC">
              <w:rPr>
                <w:rFonts w:cstheme="minorHAnsi"/>
                <w:bCs/>
              </w:rPr>
              <w:t xml:space="preserve">, </w:t>
            </w:r>
            <w:proofErr w:type="spellStart"/>
            <w:r w:rsidRPr="00DD1EDC">
              <w:rPr>
                <w:rFonts w:cstheme="minorHAnsi"/>
                <w:bCs/>
              </w:rPr>
              <w:t>desene</w:t>
            </w:r>
            <w:proofErr w:type="spellEnd"/>
            <w:r w:rsidRPr="00DD1EDC">
              <w:rPr>
                <w:rFonts w:cstheme="minorHAnsi"/>
                <w:bCs/>
              </w:rPr>
              <w:t xml:space="preserve"> </w:t>
            </w:r>
            <w:proofErr w:type="spellStart"/>
            <w:r w:rsidRPr="00DD1EDC">
              <w:rPr>
                <w:rFonts w:cstheme="minorHAnsi"/>
                <w:bCs/>
              </w:rPr>
              <w:t>și</w:t>
            </w:r>
            <w:proofErr w:type="spellEnd"/>
            <w:r w:rsidRPr="00DD1EDC">
              <w:rPr>
                <w:rFonts w:cstheme="minorHAnsi"/>
                <w:bCs/>
              </w:rPr>
              <w:t xml:space="preserve"> </w:t>
            </w:r>
            <w:proofErr w:type="spellStart"/>
            <w:r w:rsidRPr="00DD1EDC">
              <w:rPr>
                <w:rFonts w:cstheme="minorHAnsi"/>
                <w:bCs/>
              </w:rPr>
              <w:t>modele</w:t>
            </w:r>
            <w:proofErr w:type="spellEnd"/>
            <w:r w:rsidRPr="00DD1EDC">
              <w:rPr>
                <w:rFonts w:cstheme="minorHAnsi"/>
                <w:bCs/>
              </w:rPr>
              <w:t xml:space="preserve">, </w:t>
            </w:r>
            <w:proofErr w:type="spellStart"/>
            <w:r w:rsidRPr="00DD1EDC">
              <w:rPr>
                <w:rFonts w:cstheme="minorHAnsi"/>
                <w:bCs/>
              </w:rPr>
              <w:t>valabile</w:t>
            </w:r>
            <w:proofErr w:type="spellEnd"/>
            <w:r w:rsidRPr="00DD1EDC">
              <w:rPr>
                <w:rFonts w:cstheme="minorHAnsi"/>
                <w:bCs/>
              </w:rPr>
              <w:t xml:space="preserve">, </w:t>
            </w:r>
            <w:proofErr w:type="spellStart"/>
            <w:r w:rsidRPr="00DD1EDC">
              <w:rPr>
                <w:rFonts w:cstheme="minorHAnsi"/>
                <w:bCs/>
              </w:rPr>
              <w:t>publicate</w:t>
            </w:r>
            <w:proofErr w:type="spellEnd"/>
            <w:r w:rsidRPr="00DD1EDC">
              <w:rPr>
                <w:rFonts w:cstheme="minorHAnsi"/>
                <w:bCs/>
              </w:rPr>
              <w:t xml:space="preserve"> </w:t>
            </w:r>
            <w:proofErr w:type="spellStart"/>
            <w:r w:rsidRPr="00DD1EDC">
              <w:rPr>
                <w:rFonts w:cstheme="minorHAnsi"/>
                <w:bCs/>
              </w:rPr>
              <w:t>în</w:t>
            </w:r>
            <w:proofErr w:type="spellEnd"/>
            <w:r w:rsidRPr="00DD1EDC">
              <w:rPr>
                <w:rFonts w:cstheme="minorHAnsi"/>
                <w:bCs/>
              </w:rPr>
              <w:t xml:space="preserve"> BOPI de </w:t>
            </w:r>
            <w:proofErr w:type="spellStart"/>
            <w:r w:rsidRPr="00DD1EDC">
              <w:rPr>
                <w:rFonts w:cstheme="minorHAnsi"/>
                <w:bCs/>
              </w:rPr>
              <w:t>către</w:t>
            </w:r>
            <w:proofErr w:type="spellEnd"/>
            <w:r w:rsidRPr="00DD1EDC">
              <w:rPr>
                <w:rFonts w:cstheme="minorHAnsi"/>
                <w:bCs/>
              </w:rPr>
              <w:t xml:space="preserve"> OSIM </w:t>
            </w:r>
            <w:proofErr w:type="spellStart"/>
            <w:r w:rsidRPr="00DD1EDC">
              <w:rPr>
                <w:rFonts w:cstheme="minorHAnsi"/>
                <w:bCs/>
              </w:rPr>
              <w:t>sau</w:t>
            </w:r>
            <w:proofErr w:type="spellEnd"/>
            <w:r w:rsidRPr="00DD1EDC">
              <w:rPr>
                <w:rFonts w:cstheme="minorHAnsi"/>
                <w:bCs/>
              </w:rPr>
              <w:t xml:space="preserve"> </w:t>
            </w:r>
            <w:proofErr w:type="spellStart"/>
            <w:r w:rsidRPr="00DD1EDC">
              <w:rPr>
                <w:rFonts w:cstheme="minorHAnsi"/>
                <w:bCs/>
              </w:rPr>
              <w:t>orice</w:t>
            </w:r>
            <w:proofErr w:type="spellEnd"/>
            <w:r w:rsidRPr="00DD1EDC">
              <w:rPr>
                <w:rFonts w:cstheme="minorHAnsi"/>
                <w:bCs/>
              </w:rPr>
              <w:t xml:space="preserve"> </w:t>
            </w:r>
            <w:proofErr w:type="spellStart"/>
            <w:r w:rsidRPr="00DD1EDC">
              <w:rPr>
                <w:rFonts w:cstheme="minorHAnsi"/>
                <w:bCs/>
              </w:rPr>
              <w:t>altă</w:t>
            </w:r>
            <w:proofErr w:type="spellEnd"/>
            <w:r w:rsidRPr="00DD1EDC">
              <w:rPr>
                <w:rFonts w:cstheme="minorHAnsi"/>
                <w:bCs/>
              </w:rPr>
              <w:t xml:space="preserve"> </w:t>
            </w:r>
            <w:proofErr w:type="spellStart"/>
            <w:r w:rsidRPr="00DD1EDC">
              <w:rPr>
                <w:rFonts w:cstheme="minorHAnsi"/>
                <w:bCs/>
              </w:rPr>
              <w:t>formă</w:t>
            </w:r>
            <w:proofErr w:type="spellEnd"/>
            <w:r w:rsidRPr="00DD1EDC">
              <w:rPr>
                <w:rFonts w:cstheme="minorHAnsi"/>
                <w:bCs/>
              </w:rPr>
              <w:t xml:space="preserve"> de </w:t>
            </w:r>
            <w:proofErr w:type="spellStart"/>
            <w:r w:rsidRPr="00DD1EDC">
              <w:rPr>
                <w:rFonts w:cstheme="minorHAnsi"/>
                <w:bCs/>
              </w:rPr>
              <w:t>proprietate</w:t>
            </w:r>
            <w:proofErr w:type="spellEnd"/>
            <w:r w:rsidRPr="00DD1EDC">
              <w:rPr>
                <w:rFonts w:cstheme="minorHAnsi"/>
                <w:bCs/>
              </w:rPr>
              <w:t xml:space="preserve"> </w:t>
            </w:r>
            <w:proofErr w:type="spellStart"/>
            <w:r w:rsidRPr="00DD1EDC">
              <w:rPr>
                <w:rFonts w:cstheme="minorHAnsi"/>
                <w:bCs/>
              </w:rPr>
              <w:t>intelectuală</w:t>
            </w:r>
            <w:proofErr w:type="spellEnd"/>
            <w:r w:rsidRPr="00DD1EDC">
              <w:rPr>
                <w:rFonts w:cstheme="minorHAnsi"/>
                <w:bCs/>
              </w:rPr>
              <w:t xml:space="preserve"> </w:t>
            </w:r>
            <w:proofErr w:type="spellStart"/>
            <w:r w:rsidRPr="00DD1EDC">
              <w:rPr>
                <w:rFonts w:cstheme="minorHAnsi"/>
                <w:bCs/>
              </w:rPr>
              <w:t>asupra</w:t>
            </w:r>
            <w:proofErr w:type="spellEnd"/>
            <w:r w:rsidRPr="00DD1EDC">
              <w:rPr>
                <w:rFonts w:cstheme="minorHAnsi"/>
                <w:bCs/>
              </w:rPr>
              <w:t xml:space="preserve"> </w:t>
            </w:r>
            <w:proofErr w:type="spellStart"/>
            <w:r w:rsidRPr="00DD1EDC">
              <w:rPr>
                <w:rFonts w:cstheme="minorHAnsi"/>
                <w:bCs/>
              </w:rPr>
              <w:t>modalităţii</w:t>
            </w:r>
            <w:proofErr w:type="spellEnd"/>
            <w:r w:rsidRPr="00DD1EDC">
              <w:rPr>
                <w:rFonts w:cstheme="minorHAnsi"/>
                <w:bCs/>
              </w:rPr>
              <w:t xml:space="preserve"> de </w:t>
            </w:r>
            <w:proofErr w:type="spellStart"/>
            <w:r w:rsidRPr="00DD1EDC">
              <w:rPr>
                <w:rFonts w:cstheme="minorHAnsi"/>
                <w:bCs/>
              </w:rPr>
              <w:t>aplicare</w:t>
            </w:r>
            <w:proofErr w:type="spellEnd"/>
            <w:r w:rsidRPr="00DD1EDC">
              <w:rPr>
                <w:rFonts w:cstheme="minorHAnsi"/>
                <w:bCs/>
              </w:rPr>
              <w:t xml:space="preserve"> </w:t>
            </w:r>
            <w:proofErr w:type="spellStart"/>
            <w:r w:rsidRPr="00DD1EDC">
              <w:rPr>
                <w:rFonts w:cstheme="minorHAnsi"/>
                <w:bCs/>
              </w:rPr>
              <w:t>în</w:t>
            </w:r>
            <w:proofErr w:type="spellEnd"/>
            <w:r w:rsidRPr="00DD1EDC">
              <w:rPr>
                <w:rFonts w:cstheme="minorHAnsi"/>
                <w:bCs/>
              </w:rPr>
              <w:t xml:space="preserve"> </w:t>
            </w:r>
            <w:proofErr w:type="spellStart"/>
            <w:r w:rsidRPr="00DD1EDC">
              <w:rPr>
                <w:rFonts w:cstheme="minorHAnsi"/>
                <w:bCs/>
              </w:rPr>
              <w:t>piaţă</w:t>
            </w:r>
            <w:proofErr w:type="spellEnd"/>
            <w:r w:rsidRPr="00DD1EDC">
              <w:rPr>
                <w:rFonts w:cstheme="minorHAnsi"/>
                <w:bCs/>
              </w:rPr>
              <w:t xml:space="preserve">, </w:t>
            </w:r>
            <w:proofErr w:type="spellStart"/>
            <w:r w:rsidRPr="00DD1EDC">
              <w:rPr>
                <w:rFonts w:cstheme="minorHAnsi"/>
                <w:bCs/>
              </w:rPr>
              <w:t>prin</w:t>
            </w:r>
            <w:proofErr w:type="spellEnd"/>
            <w:r w:rsidRPr="00DD1EDC">
              <w:rPr>
                <w:rFonts w:cstheme="minorHAnsi"/>
                <w:bCs/>
              </w:rPr>
              <w:t xml:space="preserve"> transfer </w:t>
            </w:r>
            <w:proofErr w:type="spellStart"/>
            <w:r w:rsidRPr="00DD1EDC">
              <w:rPr>
                <w:rFonts w:cstheme="minorHAnsi"/>
                <w:bCs/>
              </w:rPr>
              <w:t>tehnologic</w:t>
            </w:r>
            <w:proofErr w:type="spellEnd"/>
            <w:r w:rsidRPr="00DD1EDC">
              <w:rPr>
                <w:rFonts w:cstheme="minorHAnsi"/>
                <w:bCs/>
              </w:rPr>
              <w:t xml:space="preserve">, a </w:t>
            </w:r>
            <w:proofErr w:type="spellStart"/>
            <w:r w:rsidRPr="00DD1EDC">
              <w:rPr>
                <w:rFonts w:cstheme="minorHAnsi"/>
                <w:bCs/>
              </w:rPr>
              <w:t>rezultatelor</w:t>
            </w:r>
            <w:proofErr w:type="spellEnd"/>
            <w:r w:rsidRPr="00DD1EDC">
              <w:rPr>
                <w:rFonts w:cstheme="minorHAnsi"/>
                <w:bCs/>
              </w:rPr>
              <w:t xml:space="preserve"> </w:t>
            </w:r>
            <w:proofErr w:type="spellStart"/>
            <w:r w:rsidRPr="00DD1EDC">
              <w:rPr>
                <w:rFonts w:cstheme="minorHAnsi"/>
                <w:bCs/>
              </w:rPr>
              <w:t>cercetărilor</w:t>
            </w:r>
            <w:proofErr w:type="spellEnd"/>
            <w:r w:rsidRPr="00DD1EDC">
              <w:rPr>
                <w:rFonts w:cstheme="minorHAnsi"/>
                <w:bCs/>
              </w:rPr>
              <w:t xml:space="preserve"> </w:t>
            </w:r>
            <w:proofErr w:type="spellStart"/>
            <w:r w:rsidRPr="00DD1EDC">
              <w:rPr>
                <w:rFonts w:cstheme="minorHAnsi"/>
                <w:bCs/>
              </w:rPr>
              <w:t>realizate</w:t>
            </w:r>
            <w:proofErr w:type="spellEnd"/>
            <w:r w:rsidRPr="00DD1EDC">
              <w:rPr>
                <w:rFonts w:cstheme="minorHAnsi"/>
                <w:bCs/>
              </w:rPr>
              <w:t xml:space="preserve"> </w:t>
            </w:r>
            <w:proofErr w:type="spellStart"/>
            <w:r w:rsidRPr="00DD1EDC">
              <w:rPr>
                <w:rFonts w:cstheme="minorHAnsi"/>
                <w:bCs/>
              </w:rPr>
              <w:t>în</w:t>
            </w:r>
            <w:proofErr w:type="spellEnd"/>
            <w:r w:rsidRPr="00DD1EDC">
              <w:rPr>
                <w:rFonts w:cstheme="minorHAnsi"/>
                <w:bCs/>
              </w:rPr>
              <w:t xml:space="preserve"> </w:t>
            </w:r>
            <w:proofErr w:type="spellStart"/>
            <w:r w:rsidRPr="00DD1EDC">
              <w:rPr>
                <w:rFonts w:cstheme="minorHAnsi"/>
                <w:bCs/>
              </w:rPr>
              <w:t>cadrul</w:t>
            </w:r>
            <w:proofErr w:type="spellEnd"/>
            <w:r w:rsidRPr="00DD1EDC">
              <w:rPr>
                <w:rFonts w:cstheme="minorHAnsi"/>
                <w:bCs/>
              </w:rPr>
              <w:t xml:space="preserve"> </w:t>
            </w:r>
            <w:proofErr w:type="spellStart"/>
            <w:r w:rsidRPr="00DD1EDC">
              <w:rPr>
                <w:rFonts w:cstheme="minorHAnsi"/>
                <w:bCs/>
              </w:rPr>
              <w:t>proiectului</w:t>
            </w:r>
            <w:proofErr w:type="spellEnd"/>
            <w:r w:rsidRPr="00DD1EDC">
              <w:rPr>
                <w:rFonts w:cstheme="minorHAnsi"/>
                <w:bCs/>
              </w:rPr>
              <w:t xml:space="preserve">. In </w:t>
            </w:r>
            <w:proofErr w:type="spellStart"/>
            <w:r w:rsidRPr="00DD1EDC">
              <w:rPr>
                <w:rFonts w:cstheme="minorHAnsi"/>
                <w:bCs/>
              </w:rPr>
              <w:t>cazul</w:t>
            </w:r>
            <w:proofErr w:type="spellEnd"/>
            <w:r w:rsidRPr="00DD1EDC">
              <w:rPr>
                <w:rFonts w:cstheme="minorHAnsi"/>
                <w:bCs/>
              </w:rPr>
              <w:t xml:space="preserve"> </w:t>
            </w:r>
            <w:proofErr w:type="spellStart"/>
            <w:r w:rsidRPr="00DD1EDC">
              <w:rPr>
                <w:rFonts w:cstheme="minorHAnsi"/>
                <w:bCs/>
              </w:rPr>
              <w:t>aplicaţiilor</w:t>
            </w:r>
            <w:proofErr w:type="spellEnd"/>
            <w:r w:rsidRPr="00DD1EDC">
              <w:rPr>
                <w:rFonts w:cstheme="minorHAnsi"/>
                <w:bCs/>
              </w:rPr>
              <w:t xml:space="preserve"> software se </w:t>
            </w:r>
            <w:proofErr w:type="spellStart"/>
            <w:r w:rsidRPr="00DD1EDC">
              <w:rPr>
                <w:rFonts w:cstheme="minorHAnsi"/>
                <w:bCs/>
              </w:rPr>
              <w:t>va</w:t>
            </w:r>
            <w:proofErr w:type="spellEnd"/>
            <w:r w:rsidRPr="00DD1EDC">
              <w:rPr>
                <w:rFonts w:cstheme="minorHAnsi"/>
                <w:bCs/>
              </w:rPr>
              <w:t xml:space="preserve"> </w:t>
            </w:r>
            <w:proofErr w:type="spellStart"/>
            <w:r w:rsidRPr="00DD1EDC">
              <w:rPr>
                <w:rFonts w:cstheme="minorHAnsi"/>
                <w:bCs/>
              </w:rPr>
              <w:t>lua</w:t>
            </w:r>
            <w:proofErr w:type="spellEnd"/>
            <w:r w:rsidRPr="00DD1EDC">
              <w:rPr>
                <w:rFonts w:cstheme="minorHAnsi"/>
                <w:bCs/>
              </w:rPr>
              <w:t xml:space="preserve"> </w:t>
            </w:r>
            <w:proofErr w:type="spellStart"/>
            <w:r w:rsidRPr="00DD1EDC">
              <w:rPr>
                <w:rFonts w:cstheme="minorHAnsi"/>
                <w:bCs/>
              </w:rPr>
              <w:t>în</w:t>
            </w:r>
            <w:proofErr w:type="spellEnd"/>
            <w:r w:rsidRPr="00DD1EDC">
              <w:rPr>
                <w:rFonts w:cstheme="minorHAnsi"/>
                <w:bCs/>
              </w:rPr>
              <w:t xml:space="preserve"> </w:t>
            </w:r>
            <w:proofErr w:type="spellStart"/>
            <w:r w:rsidRPr="00DD1EDC">
              <w:rPr>
                <w:rFonts w:cstheme="minorHAnsi"/>
                <w:bCs/>
              </w:rPr>
              <w:t>considerarea</w:t>
            </w:r>
            <w:proofErr w:type="spellEnd"/>
            <w:r w:rsidRPr="00DD1EDC">
              <w:rPr>
                <w:rFonts w:cstheme="minorHAnsi"/>
                <w:bCs/>
              </w:rPr>
              <w:t xml:space="preserve"> </w:t>
            </w:r>
            <w:proofErr w:type="spellStart"/>
            <w:r w:rsidRPr="00DD1EDC">
              <w:rPr>
                <w:rFonts w:cstheme="minorHAnsi"/>
                <w:bCs/>
              </w:rPr>
              <w:t>înregistrarea</w:t>
            </w:r>
            <w:proofErr w:type="spellEnd"/>
            <w:r w:rsidRPr="00DD1EDC">
              <w:rPr>
                <w:rFonts w:cstheme="minorHAnsi"/>
                <w:bCs/>
              </w:rPr>
              <w:t xml:space="preserve"> </w:t>
            </w:r>
            <w:proofErr w:type="spellStart"/>
            <w:r w:rsidRPr="00DD1EDC">
              <w:rPr>
                <w:rFonts w:cstheme="minorHAnsi"/>
                <w:bCs/>
              </w:rPr>
              <w:t>aplicaţiilor</w:t>
            </w:r>
            <w:proofErr w:type="spellEnd"/>
            <w:r w:rsidRPr="00DD1EDC">
              <w:rPr>
                <w:rFonts w:cstheme="minorHAnsi"/>
                <w:bCs/>
              </w:rPr>
              <w:t xml:space="preserve"> respective </w:t>
            </w:r>
            <w:proofErr w:type="spellStart"/>
            <w:r w:rsidRPr="00DD1EDC">
              <w:rPr>
                <w:rFonts w:cstheme="minorHAnsi"/>
                <w:bCs/>
              </w:rPr>
              <w:t>în</w:t>
            </w:r>
            <w:proofErr w:type="spellEnd"/>
            <w:r w:rsidRPr="00DD1EDC">
              <w:rPr>
                <w:rFonts w:cstheme="minorHAnsi"/>
                <w:bCs/>
              </w:rPr>
              <w:t xml:space="preserve"> </w:t>
            </w:r>
            <w:proofErr w:type="spellStart"/>
            <w:r w:rsidRPr="00DD1EDC">
              <w:rPr>
                <w:rFonts w:cstheme="minorHAnsi"/>
                <w:bCs/>
              </w:rPr>
              <w:t>registrele</w:t>
            </w:r>
            <w:proofErr w:type="spellEnd"/>
            <w:r w:rsidRPr="00DD1EDC">
              <w:rPr>
                <w:rFonts w:cstheme="minorHAnsi"/>
                <w:bCs/>
              </w:rPr>
              <w:t xml:space="preserve"> </w:t>
            </w:r>
            <w:proofErr w:type="spellStart"/>
            <w:r w:rsidRPr="00DD1EDC">
              <w:rPr>
                <w:rFonts w:cstheme="minorHAnsi"/>
                <w:bCs/>
              </w:rPr>
              <w:t>corespunzătoare</w:t>
            </w:r>
            <w:proofErr w:type="spellEnd"/>
            <w:r w:rsidRPr="00DD1EDC">
              <w:rPr>
                <w:rFonts w:cstheme="minorHAnsi"/>
                <w:bCs/>
              </w:rPr>
              <w:t xml:space="preserve"> la </w:t>
            </w:r>
            <w:proofErr w:type="spellStart"/>
            <w:r w:rsidRPr="00DD1EDC">
              <w:rPr>
                <w:rFonts w:cstheme="minorHAnsi"/>
                <w:bCs/>
              </w:rPr>
              <w:t>Oficiul</w:t>
            </w:r>
            <w:proofErr w:type="spellEnd"/>
            <w:r w:rsidRPr="00DD1EDC">
              <w:rPr>
                <w:rFonts w:cstheme="minorHAnsi"/>
                <w:bCs/>
              </w:rPr>
              <w:t xml:space="preserve"> </w:t>
            </w:r>
            <w:proofErr w:type="spellStart"/>
            <w:r w:rsidRPr="00DD1EDC">
              <w:rPr>
                <w:rFonts w:cstheme="minorHAnsi"/>
                <w:bCs/>
              </w:rPr>
              <w:t>Român</w:t>
            </w:r>
            <w:proofErr w:type="spellEnd"/>
            <w:r w:rsidRPr="00DD1EDC">
              <w:rPr>
                <w:rFonts w:cstheme="minorHAnsi"/>
                <w:bCs/>
              </w:rPr>
              <w:t xml:space="preserve"> </w:t>
            </w:r>
            <w:proofErr w:type="spellStart"/>
            <w:r w:rsidRPr="00DD1EDC">
              <w:rPr>
                <w:rFonts w:cstheme="minorHAnsi"/>
                <w:bCs/>
              </w:rPr>
              <w:t>pentru</w:t>
            </w:r>
            <w:proofErr w:type="spellEnd"/>
            <w:r w:rsidRPr="00DD1EDC">
              <w:rPr>
                <w:rFonts w:cstheme="minorHAnsi"/>
                <w:bCs/>
              </w:rPr>
              <w:t xml:space="preserve"> </w:t>
            </w:r>
            <w:proofErr w:type="spellStart"/>
            <w:r w:rsidRPr="00DD1EDC">
              <w:rPr>
                <w:rFonts w:cstheme="minorHAnsi"/>
                <w:bCs/>
              </w:rPr>
              <w:t>Drepturile</w:t>
            </w:r>
            <w:proofErr w:type="spellEnd"/>
            <w:r w:rsidRPr="00DD1EDC">
              <w:rPr>
                <w:rFonts w:cstheme="minorHAnsi"/>
                <w:bCs/>
              </w:rPr>
              <w:t xml:space="preserve"> de Autor.</w:t>
            </w:r>
            <w:r w:rsidRPr="00DD1EDC">
              <w:rPr>
                <w:rStyle w:val="FootnoteReference"/>
                <w:rFonts w:cstheme="minorHAnsi"/>
                <w:bCs/>
              </w:rPr>
              <w:footnoteReference w:id="2"/>
            </w:r>
            <w:r w:rsidRPr="00DD1EDC">
              <w:rPr>
                <w:rFonts w:cstheme="minorHAnsi"/>
              </w:rPr>
              <w:t xml:space="preserve"> </w:t>
            </w:r>
          </w:p>
          <w:p w14:paraId="22ABC79D" w14:textId="77777777" w:rsidR="00617E5F" w:rsidRPr="00DD1EDC" w:rsidRDefault="00617E5F" w:rsidP="00DD1EDC">
            <w:pPr>
              <w:pStyle w:val="ListParagraph"/>
              <w:ind w:left="0"/>
              <w:rPr>
                <w:rFonts w:cstheme="minorHAnsi"/>
              </w:rPr>
            </w:pPr>
          </w:p>
        </w:tc>
      </w:tr>
      <w:tr w:rsidR="00617E5F" w:rsidRPr="00DD1EDC" w14:paraId="5D108FEC" w14:textId="77777777" w:rsidTr="00DD1EDC">
        <w:trPr>
          <w:jc w:val="center"/>
        </w:trPr>
        <w:tc>
          <w:tcPr>
            <w:tcW w:w="9350" w:type="dxa"/>
            <w:gridSpan w:val="2"/>
            <w:shd w:val="clear" w:color="auto" w:fill="B4C6E7" w:themeFill="accent1" w:themeFillTint="66"/>
            <w:vAlign w:val="center"/>
          </w:tcPr>
          <w:p w14:paraId="195B3BB5" w14:textId="77777777" w:rsidR="004A1E92" w:rsidRDefault="004A1E92" w:rsidP="00DD1EDC">
            <w:pPr>
              <w:rPr>
                <w:rFonts w:eastAsia="Times New Roman" w:cstheme="minorHAnsi"/>
                <w:b/>
                <w:bCs/>
                <w:lang w:val="ro-RO"/>
              </w:rPr>
            </w:pPr>
          </w:p>
          <w:p w14:paraId="7C4CA8CF" w14:textId="685B8070" w:rsidR="00617E5F" w:rsidRPr="004A1E92" w:rsidRDefault="00617E5F" w:rsidP="00DD1EDC">
            <w:pPr>
              <w:rPr>
                <w:rFonts w:eastAsia="Times New Roman" w:cstheme="minorHAnsi"/>
                <w:b/>
                <w:bCs/>
                <w:lang w:val="ro-RO"/>
              </w:rPr>
            </w:pPr>
            <w:r w:rsidRPr="004A1E92">
              <w:rPr>
                <w:rFonts w:eastAsia="Times New Roman" w:cstheme="minorHAnsi"/>
                <w:b/>
                <w:bCs/>
                <w:lang w:val="ro-RO"/>
              </w:rPr>
              <w:t>ISR2</w:t>
            </w:r>
          </w:p>
          <w:p w14:paraId="6E495C1E" w14:textId="77777777" w:rsidR="004A1E92" w:rsidRDefault="004A1E92" w:rsidP="004A1E92">
            <w:pPr>
              <w:rPr>
                <w:rFonts w:eastAsia="Times New Roman" w:cstheme="minorHAnsi"/>
                <w:i/>
                <w:iCs/>
                <w:lang w:val="ro-RO"/>
              </w:rPr>
            </w:pPr>
            <w:r w:rsidRPr="004A1E92">
              <w:rPr>
                <w:rFonts w:eastAsia="Times New Roman" w:cstheme="minorHAnsi"/>
                <w:i/>
                <w:iCs/>
                <w:lang w:val="ro-RO"/>
              </w:rPr>
              <w:lastRenderedPageBreak/>
              <w:t>Numărul de publicaţii în reviste recunoscute CNCSIS categoria A sau B, reviste/publicaţii cotate ISI pentru diseminare pe scară largă a cunoştinţelor obţinute în urma activităţilor de cercetare aplicată.</w:t>
            </w:r>
          </w:p>
          <w:p w14:paraId="49A51482" w14:textId="77777777" w:rsidR="00617E5F" w:rsidRPr="00DD1EDC" w:rsidRDefault="00617E5F" w:rsidP="00DD1EDC">
            <w:pPr>
              <w:rPr>
                <w:rFonts w:cstheme="minorHAnsi"/>
                <w:i/>
                <w:iCs/>
              </w:rPr>
            </w:pPr>
          </w:p>
        </w:tc>
      </w:tr>
      <w:tr w:rsidR="00617E5F" w:rsidRPr="00DD1EDC" w14:paraId="1B030A7B" w14:textId="77777777" w:rsidTr="00DD1EDC">
        <w:trPr>
          <w:jc w:val="center"/>
        </w:trPr>
        <w:tc>
          <w:tcPr>
            <w:tcW w:w="1904" w:type="dxa"/>
            <w:vAlign w:val="center"/>
          </w:tcPr>
          <w:p w14:paraId="5F6E42A0" w14:textId="77777777" w:rsidR="00617E5F" w:rsidRPr="00DD1EDC" w:rsidRDefault="00617E5F" w:rsidP="00DD1EDC">
            <w:pPr>
              <w:rPr>
                <w:rFonts w:cstheme="minorHAnsi"/>
              </w:rPr>
            </w:pPr>
            <w:proofErr w:type="spellStart"/>
            <w:r w:rsidRPr="00DD1EDC">
              <w:rPr>
                <w:rFonts w:cstheme="minorHAnsi"/>
              </w:rPr>
              <w:lastRenderedPageBreak/>
              <w:t>Definiție</w:t>
            </w:r>
            <w:proofErr w:type="spellEnd"/>
            <w:r w:rsidRPr="00DD1EDC">
              <w:rPr>
                <w:rFonts w:cstheme="minorHAnsi"/>
              </w:rPr>
              <w:t>/</w:t>
            </w:r>
            <w:proofErr w:type="spellStart"/>
            <w:r w:rsidRPr="00DD1EDC">
              <w:rPr>
                <w:rFonts w:cstheme="minorHAnsi"/>
              </w:rPr>
              <w:t>Descriere</w:t>
            </w:r>
            <w:proofErr w:type="spellEnd"/>
            <w:r w:rsidRPr="00DD1EDC">
              <w:rPr>
                <w:rFonts w:cstheme="minorHAnsi"/>
              </w:rPr>
              <w:t xml:space="preserve"> Indicator</w:t>
            </w:r>
          </w:p>
        </w:tc>
        <w:tc>
          <w:tcPr>
            <w:tcW w:w="7446" w:type="dxa"/>
            <w:vAlign w:val="center"/>
          </w:tcPr>
          <w:p w14:paraId="4C74987A" w14:textId="77777777" w:rsidR="00617E5F" w:rsidRPr="00DD1EDC" w:rsidRDefault="00617E5F" w:rsidP="00DD1EDC">
            <w:pPr>
              <w:rPr>
                <w:rFonts w:eastAsia="Times New Roman" w:cstheme="minorHAnsi"/>
                <w:lang w:val="ro-RO"/>
              </w:rPr>
            </w:pPr>
            <w:r w:rsidRPr="00DD1EDC">
              <w:rPr>
                <w:rFonts w:eastAsia="Times New Roman" w:cstheme="minorHAnsi"/>
                <w:lang w:val="ro-RO"/>
              </w:rPr>
              <w:t>Numărul de publicaţii în reviste recunoscute CNCSIS categoria A sau B, reviste/publicaţii cotate ISI pentru diseminare pe scară largă a cunoştinţelor obţinute în urma activităţilor de cercetare aplicată.</w:t>
            </w:r>
          </w:p>
          <w:p w14:paraId="300A4EC6" w14:textId="77777777" w:rsidR="00617E5F" w:rsidRPr="00DD1EDC" w:rsidRDefault="00617E5F" w:rsidP="00DD1EDC">
            <w:pPr>
              <w:rPr>
                <w:rFonts w:eastAsia="Times New Roman" w:cstheme="minorHAnsi"/>
                <w:lang w:val="ro-RO"/>
              </w:rPr>
            </w:pPr>
            <w:r w:rsidRPr="00DD1EDC">
              <w:rPr>
                <w:rFonts w:eastAsia="Times New Roman" w:cstheme="minorHAnsi"/>
                <w:lang w:val="ro-RO"/>
              </w:rPr>
              <w:t xml:space="preserve">Acest indicator trebuie îndeplinit exclusiv ca urmare a activităților implementate în cadrul proiectului, și nu poate fi considerat îndeplinit prin acțiuni/activități care au fost efectuate înaintea depunerii cererii de finanțare. Unitatea de măsură a indicatorului se referă la numărul de publicații. </w:t>
            </w:r>
          </w:p>
          <w:p w14:paraId="28C14F11" w14:textId="77777777" w:rsidR="00617E5F" w:rsidRPr="00DD1EDC" w:rsidRDefault="00617E5F" w:rsidP="00DD1EDC">
            <w:pPr>
              <w:pStyle w:val="ListParagraph"/>
              <w:ind w:left="0"/>
              <w:rPr>
                <w:rFonts w:cstheme="minorHAnsi"/>
              </w:rPr>
            </w:pPr>
          </w:p>
        </w:tc>
      </w:tr>
      <w:tr w:rsidR="00617E5F" w:rsidRPr="00DD1EDC" w14:paraId="29F511A1" w14:textId="77777777" w:rsidTr="00DD1EDC">
        <w:trPr>
          <w:jc w:val="center"/>
        </w:trPr>
        <w:tc>
          <w:tcPr>
            <w:tcW w:w="9350" w:type="dxa"/>
            <w:gridSpan w:val="2"/>
            <w:shd w:val="clear" w:color="auto" w:fill="B4C6E7" w:themeFill="accent1" w:themeFillTint="66"/>
            <w:vAlign w:val="center"/>
          </w:tcPr>
          <w:p w14:paraId="7FCE5EFC" w14:textId="77777777" w:rsidR="004A1E92" w:rsidRDefault="004A1E92" w:rsidP="00DD1EDC">
            <w:pPr>
              <w:rPr>
                <w:rFonts w:cstheme="minorHAnsi"/>
                <w:b/>
                <w:bCs/>
                <w:iCs/>
                <w:lang w:val="ro-RO"/>
              </w:rPr>
            </w:pPr>
          </w:p>
          <w:p w14:paraId="17445D5A" w14:textId="4E7F2C2B" w:rsidR="00617E5F" w:rsidRPr="00DD1EDC" w:rsidRDefault="00617E5F" w:rsidP="00DD1EDC">
            <w:pPr>
              <w:rPr>
                <w:rFonts w:cstheme="minorHAnsi"/>
                <w:b/>
                <w:bCs/>
                <w:iCs/>
                <w:lang w:val="ro-RO"/>
              </w:rPr>
            </w:pPr>
            <w:r w:rsidRPr="00DD1EDC">
              <w:rPr>
                <w:rFonts w:cstheme="minorHAnsi"/>
                <w:b/>
                <w:bCs/>
                <w:iCs/>
                <w:lang w:val="ro-RO"/>
              </w:rPr>
              <w:t>ISR3</w:t>
            </w:r>
          </w:p>
          <w:p w14:paraId="641B0A99" w14:textId="2B1EE2EF" w:rsidR="004A1E92" w:rsidRPr="004A1E92" w:rsidRDefault="004A1E92" w:rsidP="004A1E92">
            <w:pPr>
              <w:rPr>
                <w:rFonts w:eastAsia="Times New Roman" w:cstheme="minorHAnsi"/>
                <w:i/>
                <w:iCs/>
                <w:lang w:val="ro-RO"/>
              </w:rPr>
            </w:pPr>
            <w:r w:rsidRPr="004A1E92">
              <w:rPr>
                <w:rFonts w:eastAsia="Times New Roman" w:cstheme="minorHAnsi"/>
                <w:i/>
                <w:iCs/>
                <w:lang w:val="ro-RO"/>
              </w:rPr>
              <w:t>Realizarea si validarea unui model de prototip la nivel de laborator pentru solutia inovativa dezvoltata in etapa de cercetare industrială / dezvoltare experimentală, respectiv nivelul 5 de maturitate tehnologică (TRL</w:t>
            </w:r>
            <w:r w:rsidRPr="004A1E92">
              <w:rPr>
                <w:rStyle w:val="FootnoteReference"/>
                <w:rFonts w:eastAsia="Times New Roman" w:cstheme="minorHAnsi"/>
                <w:i/>
                <w:iCs/>
                <w:lang w:val="ro-RO"/>
              </w:rPr>
              <w:footnoteReference w:id="3"/>
            </w:r>
            <w:r w:rsidRPr="004A1E92">
              <w:rPr>
                <w:rFonts w:eastAsia="Times New Roman" w:cstheme="minorHAnsi"/>
                <w:i/>
                <w:iCs/>
                <w:lang w:val="ro-RO"/>
              </w:rPr>
              <w:t>)</w:t>
            </w:r>
          </w:p>
          <w:p w14:paraId="785D2F86" w14:textId="7C5CF5FE" w:rsidR="00617E5F" w:rsidRPr="00DD1EDC" w:rsidRDefault="00617E5F" w:rsidP="00DD1EDC">
            <w:pPr>
              <w:rPr>
                <w:rFonts w:cstheme="minorHAnsi"/>
                <w:i/>
                <w:iCs/>
              </w:rPr>
            </w:pPr>
          </w:p>
        </w:tc>
      </w:tr>
      <w:tr w:rsidR="00617E5F" w:rsidRPr="00DD1EDC" w14:paraId="77C49005" w14:textId="77777777" w:rsidTr="00DD1EDC">
        <w:trPr>
          <w:jc w:val="center"/>
        </w:trPr>
        <w:tc>
          <w:tcPr>
            <w:tcW w:w="1904" w:type="dxa"/>
            <w:vAlign w:val="center"/>
          </w:tcPr>
          <w:p w14:paraId="39B22155" w14:textId="77777777" w:rsidR="00617E5F" w:rsidRPr="00DD1EDC" w:rsidRDefault="00617E5F" w:rsidP="00DD1EDC">
            <w:pPr>
              <w:rPr>
                <w:rFonts w:cstheme="minorHAnsi"/>
              </w:rPr>
            </w:pPr>
            <w:proofErr w:type="spellStart"/>
            <w:r w:rsidRPr="00DD1EDC">
              <w:rPr>
                <w:rFonts w:cstheme="minorHAnsi"/>
              </w:rPr>
              <w:t>Definiție</w:t>
            </w:r>
            <w:proofErr w:type="spellEnd"/>
            <w:r w:rsidRPr="00DD1EDC">
              <w:rPr>
                <w:rFonts w:cstheme="minorHAnsi"/>
              </w:rPr>
              <w:t>/</w:t>
            </w:r>
            <w:proofErr w:type="spellStart"/>
            <w:r w:rsidRPr="00DD1EDC">
              <w:rPr>
                <w:rFonts w:cstheme="minorHAnsi"/>
              </w:rPr>
              <w:t>Descriere</w:t>
            </w:r>
            <w:proofErr w:type="spellEnd"/>
            <w:r w:rsidRPr="00DD1EDC">
              <w:rPr>
                <w:rFonts w:cstheme="minorHAnsi"/>
              </w:rPr>
              <w:t xml:space="preserve"> Indicator</w:t>
            </w:r>
          </w:p>
        </w:tc>
        <w:tc>
          <w:tcPr>
            <w:tcW w:w="7446" w:type="dxa"/>
            <w:vAlign w:val="center"/>
          </w:tcPr>
          <w:p w14:paraId="751B8283" w14:textId="77777777" w:rsidR="00617E5F" w:rsidRPr="00DD1EDC" w:rsidRDefault="00617E5F" w:rsidP="00DD1EDC">
            <w:pPr>
              <w:rPr>
                <w:rFonts w:eastAsia="Times New Roman" w:cstheme="minorHAnsi"/>
                <w:lang w:val="ro-RO"/>
              </w:rPr>
            </w:pPr>
            <w:r w:rsidRPr="00DD1EDC">
              <w:rPr>
                <w:rFonts w:eastAsia="Times New Roman" w:cstheme="minorHAnsi"/>
                <w:lang w:val="ro-RO"/>
              </w:rPr>
              <w:t>Realizarea si validarea unui model de prototip la nivel de laborator pentru solutia inovativa dezvoltata in etapa de cercetare industrială / dezvoltare experimentală (testare de laborator si analiza testelor prin raportare la sistemul real), respectiv nivelul 5 de maturitate tehnologică (TRL</w:t>
            </w:r>
            <w:r w:rsidRPr="00DD1EDC">
              <w:rPr>
                <w:rStyle w:val="FootnoteReference"/>
                <w:rFonts w:eastAsia="Times New Roman" w:cstheme="minorHAnsi"/>
                <w:lang w:val="ro-RO"/>
              </w:rPr>
              <w:footnoteReference w:id="4"/>
            </w:r>
            <w:r w:rsidRPr="00DD1EDC">
              <w:rPr>
                <w:rFonts w:eastAsia="Times New Roman" w:cstheme="minorHAnsi"/>
                <w:lang w:val="ro-RO"/>
              </w:rPr>
              <w:t>)</w:t>
            </w:r>
          </w:p>
          <w:p w14:paraId="3B6AE130" w14:textId="77777777" w:rsidR="00617E5F" w:rsidRPr="00DD1EDC" w:rsidRDefault="00617E5F" w:rsidP="00DD1EDC">
            <w:pPr>
              <w:rPr>
                <w:rFonts w:eastAsia="Times New Roman" w:cstheme="minorHAnsi"/>
                <w:lang w:val="ro-RO"/>
              </w:rPr>
            </w:pPr>
            <w:r w:rsidRPr="00DD1EDC">
              <w:rPr>
                <w:rFonts w:eastAsia="Times New Roman" w:cstheme="minorHAnsi"/>
                <w:lang w:val="ro-RO"/>
              </w:rPr>
              <w:t>Pentru indicatorul de mai sus se va selecta dreptul de proprietate intelectuală (brevet/licență/mărcă înregistrată, desen și model) care se pliază pe securizarea rezultatelor cercetării obţinute în urma apelului. Atragem atenţia că este vorba de dezvoltare experimentală și/sau cercetare industrială, studii de fezabilitate în sensul regulamentului de ajutor de stat aplicabil acestor tipuri de ajutoare.</w:t>
            </w:r>
          </w:p>
          <w:p w14:paraId="2F695A93" w14:textId="77777777" w:rsidR="00617E5F" w:rsidRPr="00DD1EDC" w:rsidRDefault="00617E5F" w:rsidP="00DD1EDC">
            <w:pPr>
              <w:pStyle w:val="ListParagraph"/>
              <w:ind w:left="0"/>
              <w:rPr>
                <w:rFonts w:cstheme="minorHAnsi"/>
              </w:rPr>
            </w:pPr>
          </w:p>
        </w:tc>
      </w:tr>
    </w:tbl>
    <w:p w14:paraId="36F461AF" w14:textId="77777777" w:rsidR="00617E5F" w:rsidRPr="00DD1EDC" w:rsidRDefault="00617E5F" w:rsidP="00C24F46">
      <w:pPr>
        <w:rPr>
          <w:rFonts w:cstheme="minorHAnsi"/>
          <w:b/>
          <w:bCs/>
          <w:color w:val="2F5496" w:themeColor="accent1" w:themeShade="BF"/>
        </w:rPr>
      </w:pPr>
    </w:p>
    <w:p w14:paraId="355BA728" w14:textId="77777777" w:rsidR="00617E5F" w:rsidRPr="00DD1EDC" w:rsidRDefault="00617E5F" w:rsidP="00C24F46">
      <w:pPr>
        <w:rPr>
          <w:rFonts w:cstheme="minorHAnsi"/>
          <w:b/>
          <w:bCs/>
          <w:color w:val="2F5496" w:themeColor="accent1" w:themeShade="BF"/>
        </w:rPr>
      </w:pPr>
    </w:p>
    <w:sectPr w:rsidR="00617E5F" w:rsidRPr="00DD1EDC" w:rsidSect="00D630F2">
      <w:headerReference w:type="default" r:id="rId11"/>
      <w:footerReference w:type="default" r:id="rId12"/>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908D2" w14:textId="77777777" w:rsidR="009A72A1" w:rsidRDefault="009A72A1" w:rsidP="00156BD4">
      <w:pPr>
        <w:spacing w:after="0" w:line="240" w:lineRule="auto"/>
      </w:pPr>
      <w:r>
        <w:separator/>
      </w:r>
    </w:p>
  </w:endnote>
  <w:endnote w:type="continuationSeparator" w:id="0">
    <w:p w14:paraId="579F2467" w14:textId="77777777" w:rsidR="009A72A1" w:rsidRDefault="009A72A1" w:rsidP="00156BD4">
      <w:pPr>
        <w:spacing w:after="0" w:line="240" w:lineRule="auto"/>
      </w:pPr>
      <w:r>
        <w:continuationSeparator/>
      </w:r>
    </w:p>
  </w:endnote>
  <w:endnote w:type="continuationNotice" w:id="1">
    <w:p w14:paraId="4E136F21" w14:textId="77777777" w:rsidR="009A72A1" w:rsidRDefault="009A72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3CD442F6" w14:textId="77777777" w:rsidR="00DC7C8E" w:rsidRDefault="00DC7C8E" w:rsidP="00DC7C8E">
        <w:pPr>
          <w:pStyle w:val="Footer"/>
        </w:pPr>
      </w:p>
      <w:p w14:paraId="3619A718" w14:textId="77777777" w:rsidR="00DC7C8E" w:rsidRDefault="00DC7C8E" w:rsidP="00DC7C8E">
        <w:pPr>
          <w:pStyle w:val="Footer"/>
        </w:pPr>
        <w:r>
          <w:rPr>
            <w:noProof/>
          </w:rPr>
          <w:drawing>
            <wp:anchor distT="0" distB="0" distL="114300" distR="114300" simplePos="0" relativeHeight="251658240" behindDoc="0" locked="0" layoutInCell="1" allowOverlap="1" wp14:anchorId="448FCE43" wp14:editId="5BE8BB27">
              <wp:simplePos x="0" y="0"/>
              <wp:positionH relativeFrom="margin">
                <wp:align>center</wp:align>
              </wp:positionH>
              <wp:positionV relativeFrom="paragraph">
                <wp:posOffset>13335</wp:posOffset>
              </wp:positionV>
              <wp:extent cx="3654425" cy="237490"/>
              <wp:effectExtent l="0" t="0" r="3175" b="0"/>
              <wp:wrapSquare wrapText="bothSides"/>
              <wp:docPr id="260788168" name="Picture 260788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112C0163" w14:textId="77777777" w:rsidR="00DC7C8E" w:rsidRDefault="00DC7C8E" w:rsidP="00DC7C8E">
        <w:pPr>
          <w:pStyle w:val="Footer"/>
        </w:pPr>
      </w:p>
      <w:p w14:paraId="603DF93F" w14:textId="77777777" w:rsidR="00DC7C8E" w:rsidRPr="00272D0D" w:rsidRDefault="00DC7C8E" w:rsidP="00DC7C8E">
        <w:pPr>
          <w:pStyle w:val="Footer"/>
          <w:spacing w:after="60"/>
          <w:jc w:val="center"/>
          <w:rPr>
            <w:b/>
            <w:color w:val="002060"/>
            <w:sz w:val="28"/>
            <w:szCs w:val="28"/>
          </w:rPr>
        </w:pPr>
        <w:proofErr w:type="gramStart"/>
        <w:r w:rsidRPr="00A62835">
          <w:rPr>
            <w:b/>
            <w:noProof/>
            <w:color w:val="002060"/>
            <w:sz w:val="28"/>
            <w:szCs w:val="28"/>
            <w:lang w:eastAsia="ro-RO"/>
          </w:rPr>
          <w:t>www.regionordvest.ro</w:t>
        </w:r>
        <w:r>
          <w:rPr>
            <w:b/>
            <w:color w:val="002060"/>
            <w:sz w:val="28"/>
            <w:szCs w:val="28"/>
          </w:rPr>
          <w:t xml:space="preserve">  I</w:t>
        </w:r>
        <w:proofErr w:type="gramEnd"/>
        <w:r>
          <w:rPr>
            <w:b/>
            <w:color w:val="002060"/>
            <w:sz w:val="28"/>
            <w:szCs w:val="28"/>
          </w:rPr>
          <w:t xml:space="preserve">  www.nord-vest.ro</w:t>
        </w:r>
      </w:p>
    </w:sdtContent>
  </w:sdt>
  <w:p w14:paraId="48979C56" w14:textId="77777777" w:rsidR="00DC7C8E" w:rsidRDefault="00DC7C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D989B" w14:textId="77777777" w:rsidR="009A72A1" w:rsidRDefault="009A72A1" w:rsidP="00156BD4">
      <w:pPr>
        <w:spacing w:after="0" w:line="240" w:lineRule="auto"/>
      </w:pPr>
      <w:r>
        <w:separator/>
      </w:r>
    </w:p>
  </w:footnote>
  <w:footnote w:type="continuationSeparator" w:id="0">
    <w:p w14:paraId="18DCE8A5" w14:textId="77777777" w:rsidR="009A72A1" w:rsidRDefault="009A72A1" w:rsidP="00156BD4">
      <w:pPr>
        <w:spacing w:after="0" w:line="240" w:lineRule="auto"/>
      </w:pPr>
      <w:r>
        <w:continuationSeparator/>
      </w:r>
    </w:p>
  </w:footnote>
  <w:footnote w:type="continuationNotice" w:id="1">
    <w:p w14:paraId="3D275552" w14:textId="77777777" w:rsidR="009A72A1" w:rsidRDefault="009A72A1">
      <w:pPr>
        <w:spacing w:after="0" w:line="240" w:lineRule="auto"/>
      </w:pPr>
    </w:p>
  </w:footnote>
  <w:footnote w:id="2">
    <w:p w14:paraId="42669F1F" w14:textId="77777777" w:rsidR="00617E5F" w:rsidRDefault="00617E5F" w:rsidP="00617E5F">
      <w:pPr>
        <w:pStyle w:val="FootnoteText"/>
      </w:pPr>
      <w:r>
        <w:rPr>
          <w:rStyle w:val="FootnoteReference"/>
        </w:rPr>
        <w:footnoteRef/>
      </w:r>
      <w:r>
        <w:t xml:space="preserve"> </w:t>
      </w:r>
      <w:proofErr w:type="spellStart"/>
      <w:r>
        <w:t>Cheltuieli</w:t>
      </w:r>
      <w:proofErr w:type="spellEnd"/>
      <w:r>
        <w:t xml:space="preserve"> </w:t>
      </w:r>
      <w:proofErr w:type="spellStart"/>
      <w:r>
        <w:t>pentru</w:t>
      </w:r>
      <w:proofErr w:type="spellEnd"/>
      <w:r>
        <w:t xml:space="preserve"> </w:t>
      </w:r>
      <w:proofErr w:type="spellStart"/>
      <w:r>
        <w:t>obţinerea</w:t>
      </w:r>
      <w:proofErr w:type="spellEnd"/>
      <w:r>
        <w:t xml:space="preserve">, </w:t>
      </w:r>
      <w:proofErr w:type="spellStart"/>
      <w:r>
        <w:t>validarea</w:t>
      </w:r>
      <w:proofErr w:type="spellEnd"/>
      <w:r>
        <w:t xml:space="preserve"> </w:t>
      </w:r>
      <w:proofErr w:type="spellStart"/>
      <w:r>
        <w:t>şi</w:t>
      </w:r>
      <w:proofErr w:type="spellEnd"/>
      <w:r>
        <w:t xml:space="preserve"> </w:t>
      </w:r>
      <w:proofErr w:type="spellStart"/>
      <w:r>
        <w:t>protejarea</w:t>
      </w:r>
      <w:proofErr w:type="spellEnd"/>
      <w:r>
        <w:t xml:space="preserve"> </w:t>
      </w:r>
      <w:proofErr w:type="spellStart"/>
      <w:r>
        <w:t>brevetelor</w:t>
      </w:r>
      <w:proofErr w:type="spellEnd"/>
      <w:r>
        <w:t xml:space="preserve"> </w:t>
      </w:r>
      <w:proofErr w:type="spellStart"/>
      <w:r>
        <w:t>şi</w:t>
      </w:r>
      <w:proofErr w:type="spellEnd"/>
      <w:r>
        <w:t xml:space="preserve"> </w:t>
      </w:r>
      <w:proofErr w:type="spellStart"/>
      <w:r>
        <w:t>altor</w:t>
      </w:r>
      <w:proofErr w:type="spellEnd"/>
      <w:r>
        <w:t xml:space="preserve"> active </w:t>
      </w:r>
      <w:proofErr w:type="spellStart"/>
      <w:r>
        <w:t>necorporale</w:t>
      </w:r>
      <w:proofErr w:type="spellEnd"/>
      <w:r>
        <w:t xml:space="preserve"> </w:t>
      </w:r>
      <w:proofErr w:type="spellStart"/>
      <w:r>
        <w:t>pentru</w:t>
      </w:r>
      <w:proofErr w:type="spellEnd"/>
      <w:r>
        <w:t xml:space="preserve"> </w:t>
      </w:r>
      <w:proofErr w:type="spellStart"/>
      <w:r>
        <w:t>activităţi</w:t>
      </w:r>
      <w:proofErr w:type="spellEnd"/>
      <w:r>
        <w:t xml:space="preserve"> de </w:t>
      </w:r>
      <w:proofErr w:type="spellStart"/>
      <w:proofErr w:type="gramStart"/>
      <w:r>
        <w:t>inovare</w:t>
      </w:r>
      <w:proofErr w:type="spellEnd"/>
      <w:r>
        <w:t xml:space="preserve">  sunt</w:t>
      </w:r>
      <w:proofErr w:type="gramEnd"/>
      <w:r>
        <w:t xml:space="preserve"> </w:t>
      </w:r>
      <w:proofErr w:type="spellStart"/>
      <w:r>
        <w:t>eligibile</w:t>
      </w:r>
      <w:proofErr w:type="spellEnd"/>
      <w:r>
        <w:t xml:space="preserve"> in </w:t>
      </w:r>
      <w:proofErr w:type="spellStart"/>
      <w:r>
        <w:t>cadrul</w:t>
      </w:r>
      <w:proofErr w:type="spellEnd"/>
      <w:r>
        <w:t xml:space="preserve"> </w:t>
      </w:r>
      <w:proofErr w:type="spellStart"/>
      <w:r>
        <w:t>prezentului</w:t>
      </w:r>
      <w:proofErr w:type="spellEnd"/>
      <w:r>
        <w:t xml:space="preserve"> </w:t>
      </w:r>
      <w:proofErr w:type="spellStart"/>
      <w:r>
        <w:t>apel</w:t>
      </w:r>
      <w:proofErr w:type="spellEnd"/>
      <w:r>
        <w:t xml:space="preserve">. A se </w:t>
      </w:r>
      <w:proofErr w:type="spellStart"/>
      <w:r>
        <w:t>vedea</w:t>
      </w:r>
      <w:proofErr w:type="spellEnd"/>
      <w:r>
        <w:t xml:space="preserve"> </w:t>
      </w:r>
      <w:proofErr w:type="spellStart"/>
      <w:r>
        <w:t>categoriile</w:t>
      </w:r>
      <w:proofErr w:type="spellEnd"/>
      <w:r>
        <w:t xml:space="preserve"> </w:t>
      </w:r>
      <w:proofErr w:type="spellStart"/>
      <w:r>
        <w:t>bugetare</w:t>
      </w:r>
      <w:proofErr w:type="spellEnd"/>
      <w:r>
        <w:t xml:space="preserve"> </w:t>
      </w:r>
      <w:proofErr w:type="spellStart"/>
      <w:r>
        <w:t>aferente</w:t>
      </w:r>
      <w:proofErr w:type="spellEnd"/>
      <w:r>
        <w:t>.</w:t>
      </w:r>
    </w:p>
  </w:footnote>
  <w:footnote w:id="3">
    <w:p w14:paraId="7C727854" w14:textId="77777777" w:rsidR="004A1E92" w:rsidRDefault="004A1E92" w:rsidP="004A1E92">
      <w:pPr>
        <w:pStyle w:val="FootnoteText"/>
        <w:rPr>
          <w:lang w:val="ro-RO"/>
        </w:rPr>
      </w:pPr>
      <w:r>
        <w:rPr>
          <w:rStyle w:val="FootnoteReference"/>
        </w:rPr>
        <w:footnoteRef/>
      </w:r>
      <w:r>
        <w:t xml:space="preserve"> H2020 – Work </w:t>
      </w:r>
      <w:proofErr w:type="spellStart"/>
      <w:r>
        <w:t>Programme</w:t>
      </w:r>
      <w:proofErr w:type="spellEnd"/>
      <w:r>
        <w:t xml:space="preserve"> 2016-2017, General Annexes – </w:t>
      </w:r>
      <w:proofErr w:type="spellStart"/>
      <w:r>
        <w:t>pag</w:t>
      </w:r>
      <w:proofErr w:type="spellEnd"/>
      <w:r>
        <w:t xml:space="preserve">. 35/44 </w:t>
      </w:r>
      <w:hyperlink r:id="rId1" w:history="1">
        <w:r>
          <w:rPr>
            <w:rStyle w:val="Hyperlink"/>
          </w:rPr>
          <w:t>https://ec.europa.eu/programmes/horizon2020/en/what-workprogramme</w:t>
        </w:r>
      </w:hyperlink>
      <w:r>
        <w:t xml:space="preserve">. </w:t>
      </w:r>
    </w:p>
  </w:footnote>
  <w:footnote w:id="4">
    <w:p w14:paraId="0E4DC32F" w14:textId="77777777" w:rsidR="00617E5F" w:rsidRDefault="00617E5F" w:rsidP="00617E5F">
      <w:pPr>
        <w:pStyle w:val="FootnoteText"/>
        <w:rPr>
          <w:lang w:val="ro-RO"/>
        </w:rPr>
      </w:pPr>
      <w:r>
        <w:rPr>
          <w:rStyle w:val="FootnoteReference"/>
        </w:rPr>
        <w:footnoteRef/>
      </w:r>
      <w:r>
        <w:t xml:space="preserve"> H2020 – Work </w:t>
      </w:r>
      <w:proofErr w:type="spellStart"/>
      <w:r>
        <w:t>Programme</w:t>
      </w:r>
      <w:proofErr w:type="spellEnd"/>
      <w:r>
        <w:t xml:space="preserve"> 2016-2017, General Annexes – </w:t>
      </w:r>
      <w:proofErr w:type="spellStart"/>
      <w:r>
        <w:t>pag</w:t>
      </w:r>
      <w:proofErr w:type="spellEnd"/>
      <w:r>
        <w:t xml:space="preserve">. 35/44 </w:t>
      </w:r>
      <w:hyperlink r:id="rId2" w:history="1">
        <w:r>
          <w:rPr>
            <w:rStyle w:val="Hyperlink"/>
          </w:rPr>
          <w:t>https://ec.europa.eu/programmes/horizon2020/en/what-workprogramme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7F94D" w14:textId="28A825DD" w:rsidR="00156BD4" w:rsidRPr="00467D11" w:rsidRDefault="00C16241" w:rsidP="00467D11">
    <w:pPr>
      <w:pStyle w:val="Header"/>
    </w:pPr>
    <w:r>
      <w:rPr>
        <w:noProof/>
      </w:rPr>
      <w:drawing>
        <wp:inline distT="0" distB="0" distL="0" distR="0" wp14:anchorId="55C16620" wp14:editId="7777C778">
          <wp:extent cx="5731510" cy="622935"/>
          <wp:effectExtent l="0" t="0" r="2540" b="5715"/>
          <wp:docPr id="1061672023" name="Picture 1061672023"/>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F79BF"/>
    <w:multiLevelType w:val="hybridMultilevel"/>
    <w:tmpl w:val="D362D566"/>
    <w:lvl w:ilvl="0" w:tplc="0CAED538">
      <w:start w:val="1"/>
      <w:numFmt w:val="decimal"/>
      <w:lvlText w:val="2.5.%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56E6FC8"/>
    <w:multiLevelType w:val="hybridMultilevel"/>
    <w:tmpl w:val="08E0CAF2"/>
    <w:lvl w:ilvl="0" w:tplc="220CB3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0218737">
    <w:abstractNumId w:val="1"/>
  </w:num>
  <w:num w:numId="2" w16cid:durableId="3584332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A9"/>
    <w:rsid w:val="000535A3"/>
    <w:rsid w:val="000546D1"/>
    <w:rsid w:val="000B0ECD"/>
    <w:rsid w:val="000C086E"/>
    <w:rsid w:val="000C4202"/>
    <w:rsid w:val="000D1B95"/>
    <w:rsid w:val="000E6546"/>
    <w:rsid w:val="000F4621"/>
    <w:rsid w:val="000F7E56"/>
    <w:rsid w:val="00112B93"/>
    <w:rsid w:val="0012110C"/>
    <w:rsid w:val="00135DAA"/>
    <w:rsid w:val="00153EF3"/>
    <w:rsid w:val="00155A3A"/>
    <w:rsid w:val="00156BD4"/>
    <w:rsid w:val="0017583C"/>
    <w:rsid w:val="0019050B"/>
    <w:rsid w:val="00193F65"/>
    <w:rsid w:val="001B2355"/>
    <w:rsid w:val="001B4C43"/>
    <w:rsid w:val="001C1730"/>
    <w:rsid w:val="001D5496"/>
    <w:rsid w:val="001E53D4"/>
    <w:rsid w:val="001E68E8"/>
    <w:rsid w:val="001E692F"/>
    <w:rsid w:val="00206E2D"/>
    <w:rsid w:val="00217A92"/>
    <w:rsid w:val="00221745"/>
    <w:rsid w:val="002447C1"/>
    <w:rsid w:val="002473A3"/>
    <w:rsid w:val="00250695"/>
    <w:rsid w:val="0025167D"/>
    <w:rsid w:val="00255B33"/>
    <w:rsid w:val="00264430"/>
    <w:rsid w:val="00274626"/>
    <w:rsid w:val="00276583"/>
    <w:rsid w:val="002801CC"/>
    <w:rsid w:val="002A316B"/>
    <w:rsid w:val="002D1F97"/>
    <w:rsid w:val="002E5849"/>
    <w:rsid w:val="002E70A3"/>
    <w:rsid w:val="002F4800"/>
    <w:rsid w:val="00312382"/>
    <w:rsid w:val="003129F9"/>
    <w:rsid w:val="0032294E"/>
    <w:rsid w:val="00341710"/>
    <w:rsid w:val="0034550B"/>
    <w:rsid w:val="00347BDE"/>
    <w:rsid w:val="00351B5E"/>
    <w:rsid w:val="00365219"/>
    <w:rsid w:val="00373531"/>
    <w:rsid w:val="003C7092"/>
    <w:rsid w:val="003D3BB2"/>
    <w:rsid w:val="003E5E15"/>
    <w:rsid w:val="00410F75"/>
    <w:rsid w:val="00467D11"/>
    <w:rsid w:val="004A1E92"/>
    <w:rsid w:val="004B29F6"/>
    <w:rsid w:val="005027E7"/>
    <w:rsid w:val="005239A2"/>
    <w:rsid w:val="00527480"/>
    <w:rsid w:val="00532810"/>
    <w:rsid w:val="00534C9A"/>
    <w:rsid w:val="00544E00"/>
    <w:rsid w:val="005705A7"/>
    <w:rsid w:val="00574545"/>
    <w:rsid w:val="00591032"/>
    <w:rsid w:val="00594B97"/>
    <w:rsid w:val="00597A65"/>
    <w:rsid w:val="005B7B46"/>
    <w:rsid w:val="005C3400"/>
    <w:rsid w:val="005D0948"/>
    <w:rsid w:val="005D3121"/>
    <w:rsid w:val="005F4D47"/>
    <w:rsid w:val="00617E5F"/>
    <w:rsid w:val="00635B53"/>
    <w:rsid w:val="00643520"/>
    <w:rsid w:val="00654AFE"/>
    <w:rsid w:val="0067754E"/>
    <w:rsid w:val="00686C70"/>
    <w:rsid w:val="0069180E"/>
    <w:rsid w:val="006B78D4"/>
    <w:rsid w:val="006E3FCF"/>
    <w:rsid w:val="006E415E"/>
    <w:rsid w:val="007265C3"/>
    <w:rsid w:val="00730D8D"/>
    <w:rsid w:val="0073405F"/>
    <w:rsid w:val="00742069"/>
    <w:rsid w:val="00745757"/>
    <w:rsid w:val="00767FF4"/>
    <w:rsid w:val="00780BB2"/>
    <w:rsid w:val="00792795"/>
    <w:rsid w:val="00797004"/>
    <w:rsid w:val="007B615A"/>
    <w:rsid w:val="007D40A9"/>
    <w:rsid w:val="007E3382"/>
    <w:rsid w:val="007E6617"/>
    <w:rsid w:val="00826BCC"/>
    <w:rsid w:val="00827E31"/>
    <w:rsid w:val="008410C4"/>
    <w:rsid w:val="00864EC9"/>
    <w:rsid w:val="0089275E"/>
    <w:rsid w:val="008D194E"/>
    <w:rsid w:val="008F1A52"/>
    <w:rsid w:val="009137EA"/>
    <w:rsid w:val="009217C3"/>
    <w:rsid w:val="0097117E"/>
    <w:rsid w:val="00977DB9"/>
    <w:rsid w:val="009A72A1"/>
    <w:rsid w:val="009B39EA"/>
    <w:rsid w:val="009B4232"/>
    <w:rsid w:val="009B43F7"/>
    <w:rsid w:val="009B5703"/>
    <w:rsid w:val="009B756E"/>
    <w:rsid w:val="009C25B9"/>
    <w:rsid w:val="009C69E1"/>
    <w:rsid w:val="009D13B4"/>
    <w:rsid w:val="00A30C23"/>
    <w:rsid w:val="00A31096"/>
    <w:rsid w:val="00A52828"/>
    <w:rsid w:val="00A9507B"/>
    <w:rsid w:val="00AA7C96"/>
    <w:rsid w:val="00AB1769"/>
    <w:rsid w:val="00AC0790"/>
    <w:rsid w:val="00AD5C7B"/>
    <w:rsid w:val="00AE7643"/>
    <w:rsid w:val="00AF3AAE"/>
    <w:rsid w:val="00AF6B4D"/>
    <w:rsid w:val="00B16675"/>
    <w:rsid w:val="00B27ED7"/>
    <w:rsid w:val="00B44693"/>
    <w:rsid w:val="00B57BBA"/>
    <w:rsid w:val="00B657E3"/>
    <w:rsid w:val="00B87153"/>
    <w:rsid w:val="00BB668B"/>
    <w:rsid w:val="00BC1B38"/>
    <w:rsid w:val="00BD0DE6"/>
    <w:rsid w:val="00C10477"/>
    <w:rsid w:val="00C16241"/>
    <w:rsid w:val="00C16BBB"/>
    <w:rsid w:val="00C24F46"/>
    <w:rsid w:val="00C26297"/>
    <w:rsid w:val="00C43A7B"/>
    <w:rsid w:val="00C7699F"/>
    <w:rsid w:val="00C91CE3"/>
    <w:rsid w:val="00C93218"/>
    <w:rsid w:val="00CC47F3"/>
    <w:rsid w:val="00CD5E81"/>
    <w:rsid w:val="00CD6BE6"/>
    <w:rsid w:val="00D01603"/>
    <w:rsid w:val="00D310B1"/>
    <w:rsid w:val="00D349DA"/>
    <w:rsid w:val="00D47557"/>
    <w:rsid w:val="00D500C7"/>
    <w:rsid w:val="00D566E6"/>
    <w:rsid w:val="00D630F2"/>
    <w:rsid w:val="00D923B7"/>
    <w:rsid w:val="00DA2AD8"/>
    <w:rsid w:val="00DA36DE"/>
    <w:rsid w:val="00DB0825"/>
    <w:rsid w:val="00DB6B9E"/>
    <w:rsid w:val="00DC7C8E"/>
    <w:rsid w:val="00DD1EDC"/>
    <w:rsid w:val="00DE7F2A"/>
    <w:rsid w:val="00DF3D7F"/>
    <w:rsid w:val="00DF429E"/>
    <w:rsid w:val="00E14AE5"/>
    <w:rsid w:val="00E34674"/>
    <w:rsid w:val="00E3701D"/>
    <w:rsid w:val="00E503E5"/>
    <w:rsid w:val="00E51A43"/>
    <w:rsid w:val="00E62683"/>
    <w:rsid w:val="00E7492D"/>
    <w:rsid w:val="00E75FBC"/>
    <w:rsid w:val="00E835D7"/>
    <w:rsid w:val="00E87D78"/>
    <w:rsid w:val="00E97D01"/>
    <w:rsid w:val="00EA7DF0"/>
    <w:rsid w:val="00EB4631"/>
    <w:rsid w:val="00EC1180"/>
    <w:rsid w:val="00ED4342"/>
    <w:rsid w:val="00EE1D5B"/>
    <w:rsid w:val="00EE7BD3"/>
    <w:rsid w:val="00F01768"/>
    <w:rsid w:val="00F17464"/>
    <w:rsid w:val="00F21C96"/>
    <w:rsid w:val="00F31229"/>
    <w:rsid w:val="00F53354"/>
    <w:rsid w:val="00F6121C"/>
    <w:rsid w:val="00F80B45"/>
    <w:rsid w:val="00F93A7F"/>
    <w:rsid w:val="00FA0C56"/>
    <w:rsid w:val="00FC4C49"/>
    <w:rsid w:val="00FD1A8D"/>
    <w:rsid w:val="00FD64F4"/>
    <w:rsid w:val="00FD6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4164B"/>
  <w15:chartTrackingRefBased/>
  <w15:docId w15:val="{E5E0CFFE-D69B-49E0-8297-18E82F614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4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43A7B"/>
    <w:rPr>
      <w:sz w:val="16"/>
      <w:szCs w:val="16"/>
    </w:rPr>
  </w:style>
  <w:style w:type="paragraph" w:styleId="CommentText">
    <w:name w:val="annotation text"/>
    <w:basedOn w:val="Normal"/>
    <w:link w:val="CommentTextChar"/>
    <w:uiPriority w:val="99"/>
    <w:unhideWhenUsed/>
    <w:qFormat/>
    <w:rsid w:val="00C43A7B"/>
    <w:pPr>
      <w:spacing w:line="240" w:lineRule="auto"/>
    </w:pPr>
    <w:rPr>
      <w:sz w:val="20"/>
      <w:szCs w:val="20"/>
    </w:rPr>
  </w:style>
  <w:style w:type="character" w:customStyle="1" w:styleId="CommentTextChar">
    <w:name w:val="Comment Text Char"/>
    <w:basedOn w:val="DefaultParagraphFont"/>
    <w:link w:val="CommentText"/>
    <w:uiPriority w:val="99"/>
    <w:qFormat/>
    <w:rsid w:val="00C43A7B"/>
    <w:rPr>
      <w:sz w:val="20"/>
      <w:szCs w:val="20"/>
    </w:rPr>
  </w:style>
  <w:style w:type="paragraph" w:styleId="CommentSubject">
    <w:name w:val="annotation subject"/>
    <w:basedOn w:val="CommentText"/>
    <w:next w:val="CommentText"/>
    <w:link w:val="CommentSubjectChar"/>
    <w:uiPriority w:val="99"/>
    <w:semiHidden/>
    <w:unhideWhenUsed/>
    <w:rsid w:val="00C43A7B"/>
    <w:rPr>
      <w:b/>
      <w:bCs/>
    </w:rPr>
  </w:style>
  <w:style w:type="character" w:customStyle="1" w:styleId="CommentSubjectChar">
    <w:name w:val="Comment Subject Char"/>
    <w:basedOn w:val="CommentTextChar"/>
    <w:link w:val="CommentSubject"/>
    <w:uiPriority w:val="99"/>
    <w:semiHidden/>
    <w:rsid w:val="00C43A7B"/>
    <w:rPr>
      <w:b/>
      <w:bCs/>
      <w:sz w:val="20"/>
      <w:szCs w:val="20"/>
    </w:rPr>
  </w:style>
  <w:style w:type="paragraph" w:styleId="Header">
    <w:name w:val="header"/>
    <w:basedOn w:val="Normal"/>
    <w:link w:val="HeaderChar"/>
    <w:unhideWhenUsed/>
    <w:rsid w:val="00156BD4"/>
    <w:pPr>
      <w:tabs>
        <w:tab w:val="center" w:pos="4680"/>
        <w:tab w:val="right" w:pos="9360"/>
      </w:tabs>
      <w:spacing w:after="0" w:line="240" w:lineRule="auto"/>
    </w:pPr>
  </w:style>
  <w:style w:type="character" w:customStyle="1" w:styleId="HeaderChar">
    <w:name w:val="Header Char"/>
    <w:basedOn w:val="DefaultParagraphFont"/>
    <w:link w:val="Header"/>
    <w:rsid w:val="00156BD4"/>
  </w:style>
  <w:style w:type="paragraph" w:styleId="Footer">
    <w:name w:val="footer"/>
    <w:basedOn w:val="Normal"/>
    <w:link w:val="FooterChar"/>
    <w:uiPriority w:val="99"/>
    <w:unhideWhenUsed/>
    <w:rsid w:val="00156B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BD4"/>
  </w:style>
  <w:style w:type="character" w:customStyle="1" w:styleId="cf01">
    <w:name w:val="cf01"/>
    <w:basedOn w:val="DefaultParagraphFont"/>
    <w:rsid w:val="003129F9"/>
    <w:rPr>
      <w:rFonts w:ascii="Segoe UI" w:hAnsi="Segoe UI" w:cs="Segoe UI" w:hint="default"/>
      <w:sz w:val="18"/>
      <w:szCs w:val="18"/>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75FBC"/>
    <w:pPr>
      <w:ind w:left="720"/>
      <w:contextualSpacing/>
    </w:pPr>
  </w:style>
  <w:style w:type="paragraph" w:styleId="Revision">
    <w:name w:val="Revision"/>
    <w:hidden/>
    <w:uiPriority w:val="99"/>
    <w:semiHidden/>
    <w:rsid w:val="00AE7643"/>
    <w:pPr>
      <w:spacing w:after="0" w:line="240" w:lineRule="auto"/>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10F75"/>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410F75"/>
    <w:pPr>
      <w:spacing w:after="0" w:line="240" w:lineRule="auto"/>
    </w:pPr>
    <w:rPr>
      <w:kern w:val="0"/>
      <w:sz w:val="20"/>
      <w:szCs w:val="20"/>
      <w14:ligatures w14:val="none"/>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410F75"/>
    <w:rPr>
      <w:kern w:val="0"/>
      <w:sz w:val="20"/>
      <w:szCs w:val="20"/>
      <w14:ligatures w14:val="none"/>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basedOn w:val="DefaultParagraphFont"/>
    <w:link w:val="BVIfnrChar1Char"/>
    <w:uiPriority w:val="99"/>
    <w:unhideWhenUsed/>
    <w:qFormat/>
    <w:rsid w:val="00410F7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410F75"/>
    <w:pPr>
      <w:spacing w:line="240" w:lineRule="exact"/>
    </w:pPr>
    <w:rPr>
      <w:vertAlign w:val="superscript"/>
    </w:rPr>
  </w:style>
  <w:style w:type="character" w:styleId="Mention">
    <w:name w:val="Mention"/>
    <w:basedOn w:val="DefaultParagraphFont"/>
    <w:uiPriority w:val="99"/>
    <w:unhideWhenUsed/>
    <w:rsid w:val="000B0ECD"/>
    <w:rPr>
      <w:color w:val="2B579A"/>
      <w:shd w:val="clear" w:color="auto" w:fill="E1DFDD"/>
    </w:rPr>
  </w:style>
  <w:style w:type="character" w:customStyle="1" w:styleId="5NormalChar">
    <w:name w:val="5 Normal Char"/>
    <w:link w:val="5Normal"/>
    <w:locked/>
    <w:rsid w:val="00617E5F"/>
    <w:rPr>
      <w:rFonts w:ascii="Trebuchet MS" w:hAnsi="Trebuchet MS"/>
      <w:spacing w:val="-2"/>
      <w:szCs w:val="24"/>
    </w:rPr>
  </w:style>
  <w:style w:type="paragraph" w:customStyle="1" w:styleId="5Normal">
    <w:name w:val="5 Normal"/>
    <w:basedOn w:val="Normal"/>
    <w:link w:val="5NormalChar"/>
    <w:qFormat/>
    <w:rsid w:val="00617E5F"/>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character" w:styleId="Hyperlink">
    <w:name w:val="Hyperlink"/>
    <w:basedOn w:val="DefaultParagraphFont"/>
    <w:uiPriority w:val="99"/>
    <w:semiHidden/>
    <w:unhideWhenUsed/>
    <w:rsid w:val="00617E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0207">
      <w:bodyDiv w:val="1"/>
      <w:marLeft w:val="0"/>
      <w:marRight w:val="0"/>
      <w:marTop w:val="0"/>
      <w:marBottom w:val="0"/>
      <w:divBdr>
        <w:top w:val="none" w:sz="0" w:space="0" w:color="auto"/>
        <w:left w:val="none" w:sz="0" w:space="0" w:color="auto"/>
        <w:bottom w:val="none" w:sz="0" w:space="0" w:color="auto"/>
        <w:right w:val="none" w:sz="0" w:space="0" w:color="auto"/>
      </w:divBdr>
    </w:div>
    <w:div w:id="37052341">
      <w:bodyDiv w:val="1"/>
      <w:marLeft w:val="0"/>
      <w:marRight w:val="0"/>
      <w:marTop w:val="0"/>
      <w:marBottom w:val="0"/>
      <w:divBdr>
        <w:top w:val="none" w:sz="0" w:space="0" w:color="auto"/>
        <w:left w:val="none" w:sz="0" w:space="0" w:color="auto"/>
        <w:bottom w:val="none" w:sz="0" w:space="0" w:color="auto"/>
        <w:right w:val="none" w:sz="0" w:space="0" w:color="auto"/>
      </w:divBdr>
    </w:div>
    <w:div w:id="125128707">
      <w:bodyDiv w:val="1"/>
      <w:marLeft w:val="0"/>
      <w:marRight w:val="0"/>
      <w:marTop w:val="0"/>
      <w:marBottom w:val="0"/>
      <w:divBdr>
        <w:top w:val="none" w:sz="0" w:space="0" w:color="auto"/>
        <w:left w:val="none" w:sz="0" w:space="0" w:color="auto"/>
        <w:bottom w:val="none" w:sz="0" w:space="0" w:color="auto"/>
        <w:right w:val="none" w:sz="0" w:space="0" w:color="auto"/>
      </w:divBdr>
    </w:div>
    <w:div w:id="219483974">
      <w:bodyDiv w:val="1"/>
      <w:marLeft w:val="0"/>
      <w:marRight w:val="0"/>
      <w:marTop w:val="0"/>
      <w:marBottom w:val="0"/>
      <w:divBdr>
        <w:top w:val="none" w:sz="0" w:space="0" w:color="auto"/>
        <w:left w:val="none" w:sz="0" w:space="0" w:color="auto"/>
        <w:bottom w:val="none" w:sz="0" w:space="0" w:color="auto"/>
        <w:right w:val="none" w:sz="0" w:space="0" w:color="auto"/>
      </w:divBdr>
    </w:div>
    <w:div w:id="429087921">
      <w:bodyDiv w:val="1"/>
      <w:marLeft w:val="0"/>
      <w:marRight w:val="0"/>
      <w:marTop w:val="0"/>
      <w:marBottom w:val="0"/>
      <w:divBdr>
        <w:top w:val="none" w:sz="0" w:space="0" w:color="auto"/>
        <w:left w:val="none" w:sz="0" w:space="0" w:color="auto"/>
        <w:bottom w:val="none" w:sz="0" w:space="0" w:color="auto"/>
        <w:right w:val="none" w:sz="0" w:space="0" w:color="auto"/>
      </w:divBdr>
    </w:div>
    <w:div w:id="518467240">
      <w:bodyDiv w:val="1"/>
      <w:marLeft w:val="0"/>
      <w:marRight w:val="0"/>
      <w:marTop w:val="0"/>
      <w:marBottom w:val="0"/>
      <w:divBdr>
        <w:top w:val="none" w:sz="0" w:space="0" w:color="auto"/>
        <w:left w:val="none" w:sz="0" w:space="0" w:color="auto"/>
        <w:bottom w:val="none" w:sz="0" w:space="0" w:color="auto"/>
        <w:right w:val="none" w:sz="0" w:space="0" w:color="auto"/>
      </w:divBdr>
    </w:div>
    <w:div w:id="553779815">
      <w:bodyDiv w:val="1"/>
      <w:marLeft w:val="0"/>
      <w:marRight w:val="0"/>
      <w:marTop w:val="0"/>
      <w:marBottom w:val="0"/>
      <w:divBdr>
        <w:top w:val="none" w:sz="0" w:space="0" w:color="auto"/>
        <w:left w:val="none" w:sz="0" w:space="0" w:color="auto"/>
        <w:bottom w:val="none" w:sz="0" w:space="0" w:color="auto"/>
        <w:right w:val="none" w:sz="0" w:space="0" w:color="auto"/>
      </w:divBdr>
    </w:div>
    <w:div w:id="596602959">
      <w:bodyDiv w:val="1"/>
      <w:marLeft w:val="0"/>
      <w:marRight w:val="0"/>
      <w:marTop w:val="0"/>
      <w:marBottom w:val="0"/>
      <w:divBdr>
        <w:top w:val="none" w:sz="0" w:space="0" w:color="auto"/>
        <w:left w:val="none" w:sz="0" w:space="0" w:color="auto"/>
        <w:bottom w:val="none" w:sz="0" w:space="0" w:color="auto"/>
        <w:right w:val="none" w:sz="0" w:space="0" w:color="auto"/>
      </w:divBdr>
    </w:div>
    <w:div w:id="721832606">
      <w:bodyDiv w:val="1"/>
      <w:marLeft w:val="0"/>
      <w:marRight w:val="0"/>
      <w:marTop w:val="0"/>
      <w:marBottom w:val="0"/>
      <w:divBdr>
        <w:top w:val="none" w:sz="0" w:space="0" w:color="auto"/>
        <w:left w:val="none" w:sz="0" w:space="0" w:color="auto"/>
        <w:bottom w:val="none" w:sz="0" w:space="0" w:color="auto"/>
        <w:right w:val="none" w:sz="0" w:space="0" w:color="auto"/>
      </w:divBdr>
    </w:div>
    <w:div w:id="756630207">
      <w:bodyDiv w:val="1"/>
      <w:marLeft w:val="0"/>
      <w:marRight w:val="0"/>
      <w:marTop w:val="0"/>
      <w:marBottom w:val="0"/>
      <w:divBdr>
        <w:top w:val="none" w:sz="0" w:space="0" w:color="auto"/>
        <w:left w:val="none" w:sz="0" w:space="0" w:color="auto"/>
        <w:bottom w:val="none" w:sz="0" w:space="0" w:color="auto"/>
        <w:right w:val="none" w:sz="0" w:space="0" w:color="auto"/>
      </w:divBdr>
    </w:div>
    <w:div w:id="775759033">
      <w:bodyDiv w:val="1"/>
      <w:marLeft w:val="0"/>
      <w:marRight w:val="0"/>
      <w:marTop w:val="0"/>
      <w:marBottom w:val="0"/>
      <w:divBdr>
        <w:top w:val="none" w:sz="0" w:space="0" w:color="auto"/>
        <w:left w:val="none" w:sz="0" w:space="0" w:color="auto"/>
        <w:bottom w:val="none" w:sz="0" w:space="0" w:color="auto"/>
        <w:right w:val="none" w:sz="0" w:space="0" w:color="auto"/>
      </w:divBdr>
    </w:div>
    <w:div w:id="799808252">
      <w:bodyDiv w:val="1"/>
      <w:marLeft w:val="0"/>
      <w:marRight w:val="0"/>
      <w:marTop w:val="0"/>
      <w:marBottom w:val="0"/>
      <w:divBdr>
        <w:top w:val="none" w:sz="0" w:space="0" w:color="auto"/>
        <w:left w:val="none" w:sz="0" w:space="0" w:color="auto"/>
        <w:bottom w:val="none" w:sz="0" w:space="0" w:color="auto"/>
        <w:right w:val="none" w:sz="0" w:space="0" w:color="auto"/>
      </w:divBdr>
    </w:div>
    <w:div w:id="907768801">
      <w:bodyDiv w:val="1"/>
      <w:marLeft w:val="0"/>
      <w:marRight w:val="0"/>
      <w:marTop w:val="0"/>
      <w:marBottom w:val="0"/>
      <w:divBdr>
        <w:top w:val="none" w:sz="0" w:space="0" w:color="auto"/>
        <w:left w:val="none" w:sz="0" w:space="0" w:color="auto"/>
        <w:bottom w:val="none" w:sz="0" w:space="0" w:color="auto"/>
        <w:right w:val="none" w:sz="0" w:space="0" w:color="auto"/>
      </w:divBdr>
    </w:div>
    <w:div w:id="971903263">
      <w:bodyDiv w:val="1"/>
      <w:marLeft w:val="0"/>
      <w:marRight w:val="0"/>
      <w:marTop w:val="0"/>
      <w:marBottom w:val="0"/>
      <w:divBdr>
        <w:top w:val="none" w:sz="0" w:space="0" w:color="auto"/>
        <w:left w:val="none" w:sz="0" w:space="0" w:color="auto"/>
        <w:bottom w:val="none" w:sz="0" w:space="0" w:color="auto"/>
        <w:right w:val="none" w:sz="0" w:space="0" w:color="auto"/>
      </w:divBdr>
    </w:div>
    <w:div w:id="1010986123">
      <w:bodyDiv w:val="1"/>
      <w:marLeft w:val="0"/>
      <w:marRight w:val="0"/>
      <w:marTop w:val="0"/>
      <w:marBottom w:val="0"/>
      <w:divBdr>
        <w:top w:val="none" w:sz="0" w:space="0" w:color="auto"/>
        <w:left w:val="none" w:sz="0" w:space="0" w:color="auto"/>
        <w:bottom w:val="none" w:sz="0" w:space="0" w:color="auto"/>
        <w:right w:val="none" w:sz="0" w:space="0" w:color="auto"/>
      </w:divBdr>
    </w:div>
    <w:div w:id="1038971330">
      <w:bodyDiv w:val="1"/>
      <w:marLeft w:val="0"/>
      <w:marRight w:val="0"/>
      <w:marTop w:val="0"/>
      <w:marBottom w:val="0"/>
      <w:divBdr>
        <w:top w:val="none" w:sz="0" w:space="0" w:color="auto"/>
        <w:left w:val="none" w:sz="0" w:space="0" w:color="auto"/>
        <w:bottom w:val="none" w:sz="0" w:space="0" w:color="auto"/>
        <w:right w:val="none" w:sz="0" w:space="0" w:color="auto"/>
      </w:divBdr>
    </w:div>
    <w:div w:id="1232621083">
      <w:bodyDiv w:val="1"/>
      <w:marLeft w:val="0"/>
      <w:marRight w:val="0"/>
      <w:marTop w:val="0"/>
      <w:marBottom w:val="0"/>
      <w:divBdr>
        <w:top w:val="none" w:sz="0" w:space="0" w:color="auto"/>
        <w:left w:val="none" w:sz="0" w:space="0" w:color="auto"/>
        <w:bottom w:val="none" w:sz="0" w:space="0" w:color="auto"/>
        <w:right w:val="none" w:sz="0" w:space="0" w:color="auto"/>
      </w:divBdr>
    </w:div>
    <w:div w:id="1248535710">
      <w:bodyDiv w:val="1"/>
      <w:marLeft w:val="0"/>
      <w:marRight w:val="0"/>
      <w:marTop w:val="0"/>
      <w:marBottom w:val="0"/>
      <w:divBdr>
        <w:top w:val="none" w:sz="0" w:space="0" w:color="auto"/>
        <w:left w:val="none" w:sz="0" w:space="0" w:color="auto"/>
        <w:bottom w:val="none" w:sz="0" w:space="0" w:color="auto"/>
        <w:right w:val="none" w:sz="0" w:space="0" w:color="auto"/>
      </w:divBdr>
    </w:div>
    <w:div w:id="1302884227">
      <w:bodyDiv w:val="1"/>
      <w:marLeft w:val="0"/>
      <w:marRight w:val="0"/>
      <w:marTop w:val="0"/>
      <w:marBottom w:val="0"/>
      <w:divBdr>
        <w:top w:val="none" w:sz="0" w:space="0" w:color="auto"/>
        <w:left w:val="none" w:sz="0" w:space="0" w:color="auto"/>
        <w:bottom w:val="none" w:sz="0" w:space="0" w:color="auto"/>
        <w:right w:val="none" w:sz="0" w:space="0" w:color="auto"/>
      </w:divBdr>
    </w:div>
    <w:div w:id="1361778603">
      <w:bodyDiv w:val="1"/>
      <w:marLeft w:val="0"/>
      <w:marRight w:val="0"/>
      <w:marTop w:val="0"/>
      <w:marBottom w:val="0"/>
      <w:divBdr>
        <w:top w:val="none" w:sz="0" w:space="0" w:color="auto"/>
        <w:left w:val="none" w:sz="0" w:space="0" w:color="auto"/>
        <w:bottom w:val="none" w:sz="0" w:space="0" w:color="auto"/>
        <w:right w:val="none" w:sz="0" w:space="0" w:color="auto"/>
      </w:divBdr>
    </w:div>
    <w:div w:id="1636443005">
      <w:bodyDiv w:val="1"/>
      <w:marLeft w:val="0"/>
      <w:marRight w:val="0"/>
      <w:marTop w:val="0"/>
      <w:marBottom w:val="0"/>
      <w:divBdr>
        <w:top w:val="none" w:sz="0" w:space="0" w:color="auto"/>
        <w:left w:val="none" w:sz="0" w:space="0" w:color="auto"/>
        <w:bottom w:val="none" w:sz="0" w:space="0" w:color="auto"/>
        <w:right w:val="none" w:sz="0" w:space="0" w:color="auto"/>
      </w:divBdr>
    </w:div>
    <w:div w:id="1669602552">
      <w:bodyDiv w:val="1"/>
      <w:marLeft w:val="0"/>
      <w:marRight w:val="0"/>
      <w:marTop w:val="0"/>
      <w:marBottom w:val="0"/>
      <w:divBdr>
        <w:top w:val="none" w:sz="0" w:space="0" w:color="auto"/>
        <w:left w:val="none" w:sz="0" w:space="0" w:color="auto"/>
        <w:bottom w:val="none" w:sz="0" w:space="0" w:color="auto"/>
        <w:right w:val="none" w:sz="0" w:space="0" w:color="auto"/>
      </w:divBdr>
    </w:div>
    <w:div w:id="1733310389">
      <w:bodyDiv w:val="1"/>
      <w:marLeft w:val="0"/>
      <w:marRight w:val="0"/>
      <w:marTop w:val="0"/>
      <w:marBottom w:val="0"/>
      <w:divBdr>
        <w:top w:val="none" w:sz="0" w:space="0" w:color="auto"/>
        <w:left w:val="none" w:sz="0" w:space="0" w:color="auto"/>
        <w:bottom w:val="none" w:sz="0" w:space="0" w:color="auto"/>
        <w:right w:val="none" w:sz="0" w:space="0" w:color="auto"/>
      </w:divBdr>
    </w:div>
    <w:div w:id="1820731466">
      <w:bodyDiv w:val="1"/>
      <w:marLeft w:val="0"/>
      <w:marRight w:val="0"/>
      <w:marTop w:val="0"/>
      <w:marBottom w:val="0"/>
      <w:divBdr>
        <w:top w:val="none" w:sz="0" w:space="0" w:color="auto"/>
        <w:left w:val="none" w:sz="0" w:space="0" w:color="auto"/>
        <w:bottom w:val="none" w:sz="0" w:space="0" w:color="auto"/>
        <w:right w:val="none" w:sz="0" w:space="0" w:color="auto"/>
      </w:divBdr>
    </w:div>
    <w:div w:id="1875918052">
      <w:bodyDiv w:val="1"/>
      <w:marLeft w:val="0"/>
      <w:marRight w:val="0"/>
      <w:marTop w:val="0"/>
      <w:marBottom w:val="0"/>
      <w:divBdr>
        <w:top w:val="none" w:sz="0" w:space="0" w:color="auto"/>
        <w:left w:val="none" w:sz="0" w:space="0" w:color="auto"/>
        <w:bottom w:val="none" w:sz="0" w:space="0" w:color="auto"/>
        <w:right w:val="none" w:sz="0" w:space="0" w:color="auto"/>
      </w:divBdr>
    </w:div>
    <w:div w:id="2022006235">
      <w:bodyDiv w:val="1"/>
      <w:marLeft w:val="0"/>
      <w:marRight w:val="0"/>
      <w:marTop w:val="0"/>
      <w:marBottom w:val="0"/>
      <w:divBdr>
        <w:top w:val="none" w:sz="0" w:space="0" w:color="auto"/>
        <w:left w:val="none" w:sz="0" w:space="0" w:color="auto"/>
        <w:bottom w:val="none" w:sz="0" w:space="0" w:color="auto"/>
        <w:right w:val="none" w:sz="0" w:space="0" w:color="auto"/>
      </w:divBdr>
    </w:div>
    <w:div w:id="2089300002">
      <w:bodyDiv w:val="1"/>
      <w:marLeft w:val="0"/>
      <w:marRight w:val="0"/>
      <w:marTop w:val="0"/>
      <w:marBottom w:val="0"/>
      <w:divBdr>
        <w:top w:val="none" w:sz="0" w:space="0" w:color="auto"/>
        <w:left w:val="none" w:sz="0" w:space="0" w:color="auto"/>
        <w:bottom w:val="none" w:sz="0" w:space="0" w:color="auto"/>
        <w:right w:val="none" w:sz="0" w:space="0" w:color="auto"/>
      </w:divBdr>
    </w:div>
    <w:div w:id="2100984112">
      <w:bodyDiv w:val="1"/>
      <w:marLeft w:val="0"/>
      <w:marRight w:val="0"/>
      <w:marTop w:val="0"/>
      <w:marBottom w:val="0"/>
      <w:divBdr>
        <w:top w:val="none" w:sz="0" w:space="0" w:color="auto"/>
        <w:left w:val="none" w:sz="0" w:space="0" w:color="auto"/>
        <w:bottom w:val="none" w:sz="0" w:space="0" w:color="auto"/>
        <w:right w:val="none" w:sz="0" w:space="0" w:color="auto"/>
      </w:divBdr>
    </w:div>
    <w:div w:id="210456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ec.europa.eu/programmes/horizon2020/en/what-workprogramme" TargetMode="External"/><Relationship Id="rId1" Type="http://schemas.openxmlformats.org/officeDocument/2006/relationships/hyperlink" Target="https://ec.europa.eu/programmes/horizon2020/en/what-workprogram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82090D7E-90D2-431B-A338-92AF4022BCC6}">
  <ds:schemaRefs>
    <ds:schemaRef ds:uri="http://schemas.microsoft.com/sharepoint/v3/contenttype/forms"/>
  </ds:schemaRefs>
</ds:datastoreItem>
</file>

<file path=customXml/itemProps2.xml><?xml version="1.0" encoding="utf-8"?>
<ds:datastoreItem xmlns:ds="http://schemas.openxmlformats.org/officeDocument/2006/customXml" ds:itemID="{0F0777F1-696D-477B-BA96-8426B5063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28AAF9-2419-4686-8A03-46789644526B}">
  <ds:schemaRefs>
    <ds:schemaRef ds:uri="http://schemas.openxmlformats.org/officeDocument/2006/bibliography"/>
  </ds:schemaRefs>
</ds:datastoreItem>
</file>

<file path=customXml/itemProps4.xml><?xml version="1.0" encoding="utf-8"?>
<ds:datastoreItem xmlns:ds="http://schemas.openxmlformats.org/officeDocument/2006/customXml" ds:itemID="{0F2B03E0-82DF-4D8C-9F93-6AA8B8F98374}">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10</Pages>
  <Words>2921</Words>
  <Characters>16656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Pop</dc:creator>
  <cp:keywords/>
  <dc:description/>
  <cp:lastModifiedBy>Cristian Gavriloaia</cp:lastModifiedBy>
  <cp:revision>26</cp:revision>
  <dcterms:created xsi:type="dcterms:W3CDTF">2023-05-10T12:21:00Z</dcterms:created>
  <dcterms:modified xsi:type="dcterms:W3CDTF">2023-05-31T07:25:00Z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